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2105F" w14:textId="16104438" w:rsidR="00B022D8" w:rsidRPr="000667FB" w:rsidRDefault="008B018E" w:rsidP="001F3881">
      <w:bookmarkStart w:id="0" w:name="_Toc388379127"/>
      <w:bookmarkStart w:id="1" w:name="_GoBack"/>
      <w:r w:rsidRPr="000667FB">
        <w:t>CRO CQ - Fiches pédago normes</w:t>
      </w:r>
      <w:r w:rsidR="00921502" w:rsidRPr="000667FB">
        <w:t xml:space="preserve"> </w:t>
      </w:r>
      <w:r w:rsidRPr="000667FB">
        <w:t xml:space="preserve">– </w:t>
      </w:r>
      <w:r w:rsidR="00B269B3" w:rsidRPr="000667FB">
        <w:t>T</w:t>
      </w:r>
      <w:r w:rsidR="00CF30C5" w:rsidRPr="000667FB">
        <w:t xml:space="preserve">est </w:t>
      </w:r>
      <w:r w:rsidR="00B269B3" w:rsidRPr="000667FB">
        <w:t xml:space="preserve">sur </w:t>
      </w:r>
      <w:r w:rsidR="00500AE6" w:rsidRPr="000667FB">
        <w:t xml:space="preserve">un thème de la </w:t>
      </w:r>
      <w:r w:rsidR="00F73251" w:rsidRPr="000667FB">
        <w:t>NPMQ</w:t>
      </w:r>
    </w:p>
    <w:p w14:paraId="47D2B5DD" w14:textId="3D635011" w:rsidR="00026B6E" w:rsidRPr="000667FB" w:rsidRDefault="00026B6E" w:rsidP="001F3881"/>
    <w:p w14:paraId="26036263" w14:textId="77777777" w:rsidR="00F73251" w:rsidRPr="000667FB" w:rsidRDefault="00F73251" w:rsidP="001F3881"/>
    <w:bookmarkEnd w:id="0"/>
    <w:p w14:paraId="2D1C6BD0" w14:textId="102F21EF" w:rsidR="00CA37D5" w:rsidRPr="000667FB" w:rsidRDefault="00F73251" w:rsidP="00F73251">
      <w:pPr>
        <w:pStyle w:val="Titre1"/>
      </w:pPr>
      <w:r w:rsidRPr="000667FB">
        <w:t xml:space="preserve">Quand et comment décider </w:t>
      </w:r>
      <w:r w:rsidR="00E63679" w:rsidRPr="000667FB">
        <w:br/>
      </w:r>
      <w:r w:rsidRPr="000667FB">
        <w:t xml:space="preserve">de se maintenir </w:t>
      </w:r>
      <w:r w:rsidR="00B13ADC" w:rsidRPr="000667FB">
        <w:t xml:space="preserve">(ou pas) </w:t>
      </w:r>
      <w:r w:rsidRPr="000667FB">
        <w:t>sur un dossier ?</w:t>
      </w:r>
    </w:p>
    <w:p w14:paraId="3D98259F" w14:textId="77777777" w:rsidR="006D468F" w:rsidRPr="000667FB" w:rsidRDefault="006D468F" w:rsidP="001F3881"/>
    <w:p w14:paraId="2C596862" w14:textId="77777777" w:rsidR="00F73251" w:rsidRPr="000667FB" w:rsidRDefault="00F73251" w:rsidP="00F73251">
      <w:pPr>
        <w:pStyle w:val="Titre2"/>
      </w:pPr>
      <w:r w:rsidRPr="000667FB">
        <w:t>Les mots clés</w:t>
      </w:r>
    </w:p>
    <w:p w14:paraId="7D063471" w14:textId="341F6BA2" w:rsidR="00F73251" w:rsidRPr="000667FB" w:rsidRDefault="00F73251" w:rsidP="00F73251">
      <w:r w:rsidRPr="000667FB">
        <w:t>Maintien – Indépendance – Compétence – Intégrité – conflit d’intérêt – Anti-blanchiment</w:t>
      </w:r>
    </w:p>
    <w:p w14:paraId="7216BFC5" w14:textId="77777777" w:rsidR="00F73251" w:rsidRPr="000667FB" w:rsidRDefault="00F73251" w:rsidP="00F73251"/>
    <w:p w14:paraId="6DC7D7FB" w14:textId="77777777" w:rsidR="00F73251" w:rsidRPr="000667FB" w:rsidRDefault="00F73251" w:rsidP="00F73251">
      <w:pPr>
        <w:pStyle w:val="Titre2"/>
      </w:pPr>
      <w:r w:rsidRPr="000667FB">
        <w:t xml:space="preserve">Les enjeux </w:t>
      </w:r>
    </w:p>
    <w:p w14:paraId="6B33DBD2" w14:textId="4D034AA4" w:rsidR="00F73251" w:rsidRPr="000667FB" w:rsidRDefault="00F73251" w:rsidP="004F54A2">
      <w:r w:rsidRPr="000667FB">
        <w:t>Dans les missions récurrentes qui se renouvèlent chaque année, les conditions de la mission (contexte, relations avec le client, évolution de l’activité…) peuvent évoluer et se détériorer.</w:t>
      </w:r>
    </w:p>
    <w:p w14:paraId="26B5BC49" w14:textId="0850B695" w:rsidR="00F73251" w:rsidRPr="000667FB" w:rsidRDefault="00F73251" w:rsidP="004F54A2">
      <w:r w:rsidRPr="000667FB">
        <w:t xml:space="preserve">Que doit faire l’expert-comptable dans une telle situation ? </w:t>
      </w:r>
    </w:p>
    <w:p w14:paraId="2504F8FD" w14:textId="77777777" w:rsidR="00F73251" w:rsidRPr="000667FB" w:rsidRDefault="00F73251" w:rsidP="00F73251"/>
    <w:p w14:paraId="4AD0CBCA" w14:textId="77777777" w:rsidR="00F73251" w:rsidRPr="000667FB" w:rsidRDefault="00F73251" w:rsidP="00F73251">
      <w:pPr>
        <w:pStyle w:val="Titre2"/>
      </w:pPr>
      <w:r w:rsidRPr="000667FB">
        <w:t xml:space="preserve">En quelques mots </w:t>
      </w:r>
    </w:p>
    <w:p w14:paraId="39B7BBEA" w14:textId="39EB0249" w:rsidR="00F73251" w:rsidRPr="000667FB" w:rsidRDefault="00F73251" w:rsidP="00D16858">
      <w:r w:rsidRPr="000667FB">
        <w:t>L’expert-comptable ne doit accepter et se maintenir sur une mission que s’il peut intervenir dans de bonnes conditions. C’est pourquoi, chaque année, il doit s’assurer qu’il est toujours en mesure de poursuivre la mission dans de bonnes conditions</w:t>
      </w:r>
      <w:r w:rsidR="00D16858" w:rsidRPr="000667FB">
        <w:t>.</w:t>
      </w:r>
      <w:r w:rsidRPr="000667FB">
        <w:t xml:space="preserve"> </w:t>
      </w:r>
    </w:p>
    <w:p w14:paraId="116EC4DB" w14:textId="77777777" w:rsidR="00F73251" w:rsidRPr="000667FB" w:rsidRDefault="00F73251" w:rsidP="00F73251"/>
    <w:p w14:paraId="18268E1F" w14:textId="77777777" w:rsidR="00544F08" w:rsidRPr="000667FB" w:rsidRDefault="00544F08" w:rsidP="00544F08">
      <w:pPr>
        <w:pStyle w:val="Titre2"/>
      </w:pPr>
      <w:r w:rsidRPr="000667FB">
        <w:t xml:space="preserve">Petits rappels </w:t>
      </w:r>
    </w:p>
    <w:p w14:paraId="6F409D18" w14:textId="77777777" w:rsidR="00F73251" w:rsidRPr="000667FB" w:rsidRDefault="00F73251" w:rsidP="00F73251">
      <w:r w:rsidRPr="000667FB">
        <w:t xml:space="preserve">L’expert-comptable ne doit accepter et se maintenir sur une mission que s’il peut intervenir dans de bonnes conditions. Ainsi, il doit intervenir </w:t>
      </w:r>
    </w:p>
    <w:p w14:paraId="1CD7938A" w14:textId="541D1F97" w:rsidR="00F73251" w:rsidRPr="000667FB" w:rsidRDefault="004F54A2" w:rsidP="00F73251">
      <w:pPr>
        <w:pStyle w:val="Puce1"/>
        <w:numPr>
          <w:ilvl w:val="0"/>
          <w:numId w:val="1"/>
        </w:numPr>
        <w:tabs>
          <w:tab w:val="num" w:pos="284"/>
          <w:tab w:val="left" w:pos="567"/>
        </w:tabs>
        <w:ind w:left="284" w:hanging="284"/>
      </w:pPr>
      <w:proofErr w:type="gramStart"/>
      <w:r w:rsidRPr="000667FB">
        <w:t>e</w:t>
      </w:r>
      <w:r w:rsidR="00F73251" w:rsidRPr="000667FB">
        <w:t>n</w:t>
      </w:r>
      <w:proofErr w:type="gramEnd"/>
      <w:r w:rsidR="00F73251" w:rsidRPr="000667FB">
        <w:t xml:space="preserve"> toute indépendance, </w:t>
      </w:r>
    </w:p>
    <w:p w14:paraId="1543C551" w14:textId="69B5C701" w:rsidR="00F73251" w:rsidRPr="000667FB" w:rsidRDefault="004F54A2" w:rsidP="00F73251">
      <w:pPr>
        <w:pStyle w:val="Puce1"/>
        <w:numPr>
          <w:ilvl w:val="0"/>
          <w:numId w:val="1"/>
        </w:numPr>
        <w:tabs>
          <w:tab w:val="num" w:pos="284"/>
          <w:tab w:val="left" w:pos="567"/>
        </w:tabs>
        <w:ind w:left="284" w:hanging="284"/>
      </w:pPr>
      <w:proofErr w:type="gramStart"/>
      <w:r w:rsidRPr="000667FB">
        <w:t>a</w:t>
      </w:r>
      <w:r w:rsidR="00F73251" w:rsidRPr="000667FB">
        <w:t>vec</w:t>
      </w:r>
      <w:proofErr w:type="gramEnd"/>
      <w:r w:rsidR="00F73251" w:rsidRPr="000667FB">
        <w:t xml:space="preserve"> la compétence requise en qualité et quantité suffisante</w:t>
      </w:r>
    </w:p>
    <w:p w14:paraId="63F56008" w14:textId="3AB51D6B" w:rsidR="00F73251" w:rsidRPr="000667FB" w:rsidRDefault="004F54A2" w:rsidP="00F73251">
      <w:pPr>
        <w:pStyle w:val="Puce1"/>
        <w:numPr>
          <w:ilvl w:val="0"/>
          <w:numId w:val="1"/>
        </w:numPr>
        <w:tabs>
          <w:tab w:val="num" w:pos="284"/>
          <w:tab w:val="left" w:pos="567"/>
        </w:tabs>
        <w:ind w:left="284" w:hanging="284"/>
      </w:pPr>
      <w:proofErr w:type="gramStart"/>
      <w:r w:rsidRPr="000667FB">
        <w:t>po</w:t>
      </w:r>
      <w:r w:rsidR="00F73251" w:rsidRPr="000667FB">
        <w:t>ur</w:t>
      </w:r>
      <w:proofErr w:type="gramEnd"/>
      <w:r w:rsidR="00F73251" w:rsidRPr="000667FB">
        <w:t xml:space="preserve"> un client considéré comme intègre</w:t>
      </w:r>
    </w:p>
    <w:p w14:paraId="5772082B" w14:textId="2E39A906" w:rsidR="00F73251" w:rsidRPr="000667FB" w:rsidRDefault="004F54A2" w:rsidP="00F73251">
      <w:pPr>
        <w:pStyle w:val="Puce1"/>
        <w:numPr>
          <w:ilvl w:val="0"/>
          <w:numId w:val="1"/>
        </w:numPr>
        <w:tabs>
          <w:tab w:val="num" w:pos="284"/>
          <w:tab w:val="left" w:pos="567"/>
        </w:tabs>
        <w:ind w:left="284" w:hanging="284"/>
      </w:pPr>
      <w:proofErr w:type="gramStart"/>
      <w:r w:rsidRPr="000667FB">
        <w:t>s</w:t>
      </w:r>
      <w:r w:rsidR="00F73251" w:rsidRPr="000667FB">
        <w:t>ans</w:t>
      </w:r>
      <w:proofErr w:type="gramEnd"/>
      <w:r w:rsidR="00F73251" w:rsidRPr="000667FB">
        <w:t xml:space="preserve"> être en situation de conflit d’intérêt </w:t>
      </w:r>
    </w:p>
    <w:p w14:paraId="4CB03DBA" w14:textId="77777777" w:rsidR="00F73251" w:rsidRPr="000667FB" w:rsidRDefault="00F73251" w:rsidP="00F73251">
      <w:pPr>
        <w:pStyle w:val="Puce1"/>
        <w:numPr>
          <w:ilvl w:val="0"/>
          <w:numId w:val="1"/>
        </w:numPr>
        <w:tabs>
          <w:tab w:val="num" w:pos="284"/>
          <w:tab w:val="left" w:pos="567"/>
        </w:tabs>
        <w:ind w:left="284" w:hanging="284"/>
      </w:pPr>
      <w:proofErr w:type="gramStart"/>
      <w:r w:rsidRPr="000667FB">
        <w:t>et</w:t>
      </w:r>
      <w:proofErr w:type="gramEnd"/>
      <w:r w:rsidRPr="000667FB">
        <w:t xml:space="preserve"> dans le respect des obligations liées à la loi anti-blanchiment</w:t>
      </w:r>
    </w:p>
    <w:p w14:paraId="203CD5D3" w14:textId="77777777" w:rsidR="00F73251" w:rsidRPr="000667FB" w:rsidRDefault="00F73251" w:rsidP="00F73251"/>
    <w:p w14:paraId="58E3BD8B" w14:textId="34818F7E" w:rsidR="00F73251" w:rsidRPr="000667FB" w:rsidRDefault="00F73251" w:rsidP="00F73251">
      <w:r w:rsidRPr="000667FB">
        <w:t>Tout évènement susceptible de modifier le</w:t>
      </w:r>
      <w:r w:rsidR="00C644B0" w:rsidRPr="000667FB">
        <w:t>s conditions de réalisation</w:t>
      </w:r>
      <w:r w:rsidRPr="000667FB">
        <w:t xml:space="preserve"> de la mission doit faire l’objet d’un examen particulier de la part de l’expert-comptable pour </w:t>
      </w:r>
      <w:r w:rsidR="00C644B0" w:rsidRPr="000667FB">
        <w:t>s’assurer</w:t>
      </w:r>
      <w:r w:rsidRPr="000667FB">
        <w:t xml:space="preserve"> </w:t>
      </w:r>
      <w:r w:rsidR="00C644B0" w:rsidRPr="000667FB">
        <w:t>qu’</w:t>
      </w:r>
      <w:r w:rsidRPr="000667FB">
        <w:t xml:space="preserve">il est toujours apte à poursuivre sa mission dans de bonnes conditions. </w:t>
      </w:r>
    </w:p>
    <w:p w14:paraId="33EB58AF" w14:textId="77777777" w:rsidR="00F73251" w:rsidRPr="000667FB" w:rsidRDefault="00F73251" w:rsidP="00F73251"/>
    <w:p w14:paraId="66B60D96" w14:textId="77777777" w:rsidR="00F73251" w:rsidRPr="000667FB" w:rsidRDefault="00F73251" w:rsidP="00F73251">
      <w:r w:rsidRPr="000667FB">
        <w:t xml:space="preserve">Les événements susceptibles de modifier les conditions de la mission peuvent être </w:t>
      </w:r>
    </w:p>
    <w:p w14:paraId="71340F6D" w14:textId="56800D49" w:rsidR="00F73251" w:rsidRPr="000667FB" w:rsidRDefault="00F73251" w:rsidP="00F73251">
      <w:pPr>
        <w:pStyle w:val="Puce1"/>
        <w:numPr>
          <w:ilvl w:val="0"/>
          <w:numId w:val="1"/>
        </w:numPr>
        <w:tabs>
          <w:tab w:val="num" w:pos="284"/>
          <w:tab w:val="left" w:pos="567"/>
        </w:tabs>
        <w:ind w:left="284" w:hanging="284"/>
      </w:pPr>
      <w:proofErr w:type="gramStart"/>
      <w:r w:rsidRPr="000667FB">
        <w:t>ext</w:t>
      </w:r>
      <w:r w:rsidR="00F062BD" w:rsidRPr="000667FB">
        <w:t>e</w:t>
      </w:r>
      <w:r w:rsidRPr="000667FB">
        <w:t>r</w:t>
      </w:r>
      <w:r w:rsidR="00F062BD" w:rsidRPr="000667FB">
        <w:t>ne</w:t>
      </w:r>
      <w:r w:rsidRPr="000667FB">
        <w:t>s</w:t>
      </w:r>
      <w:proofErr w:type="gramEnd"/>
      <w:r w:rsidRPr="000667FB">
        <w:t xml:space="preserve"> au cabinet : non coopération du client pour donner des pièces, non-respect de la loi…. </w:t>
      </w:r>
    </w:p>
    <w:p w14:paraId="7540C3ED" w14:textId="77777777" w:rsidR="00F73251" w:rsidRPr="000667FB" w:rsidRDefault="00F73251" w:rsidP="00F73251">
      <w:pPr>
        <w:pStyle w:val="Puce1"/>
        <w:numPr>
          <w:ilvl w:val="0"/>
          <w:numId w:val="1"/>
        </w:numPr>
        <w:tabs>
          <w:tab w:val="num" w:pos="284"/>
          <w:tab w:val="left" w:pos="567"/>
        </w:tabs>
        <w:ind w:left="284" w:hanging="284"/>
      </w:pPr>
      <w:proofErr w:type="gramStart"/>
      <w:r w:rsidRPr="000667FB">
        <w:t>internes</w:t>
      </w:r>
      <w:proofErr w:type="gramEnd"/>
      <w:r w:rsidRPr="000667FB">
        <w:t xml:space="preserve"> au cabinet : départ d’un ou plusieurs collaborateurs sur lesquels reposait la compétence du cabinet, embauche d’un nouveau salarié lié au client…</w:t>
      </w:r>
    </w:p>
    <w:p w14:paraId="50A95AB3" w14:textId="5954995A" w:rsidR="00F73251" w:rsidRPr="000667FB" w:rsidRDefault="00F73251" w:rsidP="00F73251"/>
    <w:p w14:paraId="1E69FAD4" w14:textId="77777777" w:rsidR="00F062BD" w:rsidRPr="000667FB" w:rsidRDefault="00F062BD" w:rsidP="00F062BD">
      <w:pPr>
        <w:pStyle w:val="Titre2"/>
      </w:pPr>
      <w:r w:rsidRPr="000667FB">
        <w:lastRenderedPageBreak/>
        <w:t>En pratique</w:t>
      </w:r>
    </w:p>
    <w:p w14:paraId="0C096BC2" w14:textId="098A9771" w:rsidR="00F73251" w:rsidRPr="000667FB" w:rsidRDefault="00F73251" w:rsidP="00F73251">
      <w:r w:rsidRPr="000667FB">
        <w:t xml:space="preserve">En pratique, tout élément qui risque de détériorer les conditions de réalisation de la mission doit être étudié pour décider si la mission peut continuer ou pas. Si l’expert-comptable considère que la mission peut continuer, il peut aussi décider de l’adapter à la nouvelle situation.  </w:t>
      </w:r>
    </w:p>
    <w:p w14:paraId="47F6C768" w14:textId="4E9EA948" w:rsidR="00F73251" w:rsidRPr="000667FB" w:rsidRDefault="00F062BD" w:rsidP="00F73251">
      <w:r w:rsidRPr="000667FB">
        <w:t>Concrètement, l</w:t>
      </w:r>
      <w:r w:rsidR="00F73251" w:rsidRPr="000667FB">
        <w:t xml:space="preserve">’expert-comptable doit s’interroger </w:t>
      </w:r>
      <w:r w:rsidRPr="000667FB">
        <w:t xml:space="preserve">chaque année </w:t>
      </w:r>
      <w:r w:rsidR="00F73251" w:rsidRPr="000667FB">
        <w:t xml:space="preserve">sur chaque dossier. </w:t>
      </w:r>
    </w:p>
    <w:p w14:paraId="0737D98E" w14:textId="77777777" w:rsidR="00CC3FC6" w:rsidRPr="000667FB" w:rsidRDefault="00CC3FC6" w:rsidP="00F73251"/>
    <w:p w14:paraId="5918C67E" w14:textId="6B3EE024" w:rsidR="00F73251" w:rsidRPr="000667FB" w:rsidRDefault="00F73251" w:rsidP="00F73251">
      <w:pPr>
        <w:pStyle w:val="Titre2"/>
      </w:pPr>
      <w:r w:rsidRPr="000667FB">
        <w:t>Bon à savoir</w:t>
      </w:r>
    </w:p>
    <w:p w14:paraId="15A61236" w14:textId="4EF6E62A" w:rsidR="00EC4D53" w:rsidRPr="000667FB" w:rsidRDefault="00F73251" w:rsidP="00EC4D53">
      <w:r w:rsidRPr="000667FB">
        <w:t xml:space="preserve">La </w:t>
      </w:r>
      <w:r w:rsidR="00B13481" w:rsidRPr="000667FB">
        <w:t xml:space="preserve">réflexion périodique sur le maintien </w:t>
      </w:r>
      <w:r w:rsidR="009D103B" w:rsidRPr="000667FB">
        <w:t xml:space="preserve">de la mission </w:t>
      </w:r>
      <w:r w:rsidR="00B13481" w:rsidRPr="000667FB">
        <w:t xml:space="preserve">est obligatoire. </w:t>
      </w:r>
      <w:r w:rsidR="009D103B" w:rsidRPr="000667FB">
        <w:t>Le responsable de la mission</w:t>
      </w:r>
      <w:r w:rsidR="00BD5B91" w:rsidRPr="000667FB">
        <w:t xml:space="preserve"> </w:t>
      </w:r>
      <w:r w:rsidR="009D103B" w:rsidRPr="000667FB">
        <w:t>doi</w:t>
      </w:r>
      <w:r w:rsidR="00BD5B91" w:rsidRPr="000667FB">
        <w:t>t s’interroger régulièrement (et même sans attendre la fin de l’exercice)</w:t>
      </w:r>
      <w:r w:rsidR="009D103B" w:rsidRPr="000667FB">
        <w:t>.</w:t>
      </w:r>
      <w:r w:rsidR="00EC4D53" w:rsidRPr="000667FB">
        <w:t xml:space="preserve"> Si l’évolution de la situation doit conduire l’expert-comptable à mettre fin à la mission alors ce n’est certainement pas le fait de remplir un questionnaire qui va lui faire découvrir la situation. </w:t>
      </w:r>
    </w:p>
    <w:p w14:paraId="0129D2E0" w14:textId="77777777" w:rsidR="00EC4D53" w:rsidRPr="000667FB" w:rsidRDefault="00EC4D53" w:rsidP="00EC4D53">
      <w:r w:rsidRPr="000667FB">
        <w:t>Cependant, aucun formalisme du maintien n’est explicitement prévu par les textes. Dès lors, le responsable de la mission, s’il l’estime nécessaire, documente sa décision de maintenir la mission par tout moyen qu’il juge utile.</w:t>
      </w:r>
    </w:p>
    <w:p w14:paraId="5EBCD8D8" w14:textId="77777777" w:rsidR="00F73251" w:rsidRPr="000667FB" w:rsidRDefault="00F73251" w:rsidP="00F73251"/>
    <w:p w14:paraId="0DD7BAF3" w14:textId="5A1FAE49" w:rsidR="00F73251" w:rsidRPr="000667FB" w:rsidRDefault="00F73251" w:rsidP="00F73251">
      <w:pPr>
        <w:pStyle w:val="Titre2"/>
      </w:pPr>
      <w:r w:rsidRPr="000667FB">
        <w:t>Astuce</w:t>
      </w:r>
    </w:p>
    <w:p w14:paraId="282BC602" w14:textId="24E9102D" w:rsidR="00F73251" w:rsidRPr="000667FB" w:rsidRDefault="00EB220C" w:rsidP="00F73251">
      <w:r w:rsidRPr="000667FB">
        <w:t xml:space="preserve">Si le cabinet souhaite formaliser ses décisions de maintien, </w:t>
      </w:r>
      <w:r w:rsidR="00F73251" w:rsidRPr="000667FB">
        <w:t xml:space="preserve">le plus simple consiste à lister les quelques questions à se poser et à en faire un petit questionnaire avec des cases à cocher. Ce questionnaire peut, par exemple, être </w:t>
      </w:r>
      <w:r w:rsidRPr="000667FB">
        <w:t xml:space="preserve">prévu </w:t>
      </w:r>
      <w:r w:rsidR="00F73251" w:rsidRPr="000667FB">
        <w:t xml:space="preserve">dans </w:t>
      </w:r>
      <w:r w:rsidRPr="000667FB">
        <w:t xml:space="preserve">le modèle de </w:t>
      </w:r>
      <w:r w:rsidR="00F73251" w:rsidRPr="000667FB">
        <w:t xml:space="preserve">note de synthèse préparée par le collaborateur en charge du dossier que l’expert-comptable relira et validera. </w:t>
      </w:r>
    </w:p>
    <w:p w14:paraId="7BF27E97" w14:textId="77777777" w:rsidR="00F73251" w:rsidRPr="000667FB" w:rsidRDefault="00F73251" w:rsidP="00F73251"/>
    <w:p w14:paraId="20EF4EEF" w14:textId="616F0D11" w:rsidR="00F73251" w:rsidRPr="000667FB" w:rsidRDefault="00FC24E4" w:rsidP="00F73251">
      <w:pPr>
        <w:pStyle w:val="Titre2"/>
      </w:pPr>
      <w:r w:rsidRPr="000667FB">
        <w:t>L’</w:t>
      </w:r>
      <w:r w:rsidR="00F73251" w:rsidRPr="000667FB">
        <w:t xml:space="preserve">exemple </w:t>
      </w:r>
    </w:p>
    <w:p w14:paraId="0316A601" w14:textId="7D1EC41A" w:rsidR="001174B5" w:rsidRPr="000667FB" w:rsidRDefault="003E4D9A" w:rsidP="001174B5">
      <w:r w:rsidRPr="000667FB">
        <w:t>Si le cabinet souhaite formaliser ses décisions de maintien, il</w:t>
      </w:r>
      <w:r w:rsidR="00FC24E4" w:rsidRPr="000667FB">
        <w:t xml:space="preserve"> </w:t>
      </w:r>
      <w:r w:rsidR="00596A1B" w:rsidRPr="000667FB">
        <w:t xml:space="preserve">peut, par exemple, insérer les questions suivantes dans le formulaire de maintien </w:t>
      </w:r>
      <w:r w:rsidRPr="000667FB">
        <w:t xml:space="preserve">inclus dans la note de synthèse : </w:t>
      </w:r>
    </w:p>
    <w:p w14:paraId="5BFCE5E1" w14:textId="77777777" w:rsidR="00596A1B" w:rsidRPr="000667FB" w:rsidRDefault="00596A1B" w:rsidP="00596A1B">
      <w:pPr>
        <w:pStyle w:val="Puce1"/>
      </w:pPr>
      <w:r w:rsidRPr="000667FB">
        <w:t xml:space="preserve">Le niveau de risque du dossier est-il acceptable ? </w:t>
      </w:r>
    </w:p>
    <w:p w14:paraId="650F3F62" w14:textId="66E164D9" w:rsidR="00596A1B" w:rsidRPr="000667FB" w:rsidRDefault="00596A1B" w:rsidP="001174B5">
      <w:pPr>
        <w:pStyle w:val="Puce1"/>
      </w:pPr>
      <w:r w:rsidRPr="000667FB">
        <w:t>Le cabinet est-il toujours indépendant vis-à-vis du client ?</w:t>
      </w:r>
    </w:p>
    <w:p w14:paraId="18B260BD" w14:textId="45AD4638" w:rsidR="00596A1B" w:rsidRPr="000667FB" w:rsidRDefault="00596A1B" w:rsidP="00596A1B">
      <w:pPr>
        <w:pStyle w:val="Puce1"/>
      </w:pPr>
      <w:r w:rsidRPr="000667FB">
        <w:t>Le cabinet a-t-il toujours la compétence pour réaliser cette mission ?</w:t>
      </w:r>
    </w:p>
    <w:p w14:paraId="5DE6759A" w14:textId="1559FB1D" w:rsidR="00596A1B" w:rsidRPr="000667FB" w:rsidRDefault="00596A1B" w:rsidP="00596A1B">
      <w:pPr>
        <w:pStyle w:val="Puce1"/>
      </w:pPr>
      <w:r w:rsidRPr="000667FB">
        <w:t xml:space="preserve">Le cabinet dispose-t-il des moyens adéquats pour assurer cette mission dans de bonnes conditions (notamment de </w:t>
      </w:r>
      <w:r w:rsidR="0056190B" w:rsidRPr="000667FB">
        <w:t xml:space="preserve">budget et de </w:t>
      </w:r>
      <w:r w:rsidRPr="000667FB">
        <w:t>délai) ?</w:t>
      </w:r>
    </w:p>
    <w:p w14:paraId="6D3A8FAD" w14:textId="30E5C42B" w:rsidR="00596A1B" w:rsidRPr="000667FB" w:rsidRDefault="00596A1B" w:rsidP="00596A1B">
      <w:pPr>
        <w:pStyle w:val="Puce1"/>
      </w:pPr>
      <w:r w:rsidRPr="000667FB">
        <w:t>Le questionnaire sur la lutte anti blanchiment a-t-il été complété ?</w:t>
      </w:r>
    </w:p>
    <w:p w14:paraId="21B5C5E0" w14:textId="77777777" w:rsidR="001174B5" w:rsidRPr="000667FB" w:rsidRDefault="001174B5" w:rsidP="00596A1B"/>
    <w:p w14:paraId="78EFC631" w14:textId="77777777" w:rsidR="00F73251" w:rsidRPr="000667FB" w:rsidRDefault="00F73251" w:rsidP="00F73251">
      <w:pPr>
        <w:pStyle w:val="Titre2"/>
      </w:pPr>
      <w:r w:rsidRPr="000667FB">
        <w:t xml:space="preserve">Qui est concerné ? </w:t>
      </w:r>
    </w:p>
    <w:p w14:paraId="219331C6" w14:textId="77777777" w:rsidR="00F73251" w:rsidRPr="000667FB" w:rsidRDefault="00F73251" w:rsidP="00F73251"/>
    <w:tbl>
      <w:tblPr>
        <w:tblStyle w:val="Grilledutableau"/>
        <w:tblW w:w="8732" w:type="dxa"/>
        <w:tblLook w:val="04A0" w:firstRow="1" w:lastRow="0" w:firstColumn="1" w:lastColumn="0" w:noHBand="0" w:noVBand="1"/>
      </w:tblPr>
      <w:tblGrid>
        <w:gridCol w:w="429"/>
        <w:gridCol w:w="3954"/>
        <w:gridCol w:w="397"/>
        <w:gridCol w:w="3952"/>
      </w:tblGrid>
      <w:tr w:rsidR="00F73251" w:rsidRPr="000667FB" w14:paraId="1A90C690" w14:textId="77777777" w:rsidTr="00237F2F">
        <w:tc>
          <w:tcPr>
            <w:tcW w:w="397" w:type="dxa"/>
            <w:vAlign w:val="center"/>
          </w:tcPr>
          <w:p w14:paraId="26E94908" w14:textId="77777777" w:rsidR="00F73251" w:rsidRPr="000667FB" w:rsidRDefault="00F73251" w:rsidP="00237F2F">
            <w:pPr>
              <w:jc w:val="center"/>
            </w:pPr>
            <w:r w:rsidRPr="000667FB">
              <w:sym w:font="Wingdings" w:char="F078"/>
            </w:r>
          </w:p>
        </w:tc>
        <w:tc>
          <w:tcPr>
            <w:tcW w:w="3969" w:type="dxa"/>
            <w:vAlign w:val="center"/>
          </w:tcPr>
          <w:p w14:paraId="5EA3720D" w14:textId="77777777" w:rsidR="00F73251" w:rsidRPr="000667FB" w:rsidRDefault="00F73251" w:rsidP="00237F2F">
            <w:r w:rsidRPr="000667FB">
              <w:t>Mission de présentation</w:t>
            </w:r>
          </w:p>
        </w:tc>
        <w:tc>
          <w:tcPr>
            <w:tcW w:w="397" w:type="dxa"/>
            <w:vAlign w:val="center"/>
          </w:tcPr>
          <w:p w14:paraId="3F5B34C4" w14:textId="54875E66" w:rsidR="00F73251" w:rsidRPr="000667FB" w:rsidRDefault="001174B5" w:rsidP="00237F2F">
            <w:pPr>
              <w:jc w:val="center"/>
            </w:pPr>
            <w:r w:rsidRPr="000667FB">
              <w:sym w:font="Wingdings" w:char="F06F"/>
            </w:r>
          </w:p>
        </w:tc>
        <w:tc>
          <w:tcPr>
            <w:tcW w:w="3969" w:type="dxa"/>
            <w:vAlign w:val="center"/>
          </w:tcPr>
          <w:p w14:paraId="29040717" w14:textId="30374CBB" w:rsidR="001174B5" w:rsidRPr="000667FB" w:rsidRDefault="001174B5" w:rsidP="00237F2F">
            <w:r w:rsidRPr="000667FB">
              <w:t>Mission comptable auprès d’un BNC</w:t>
            </w:r>
          </w:p>
        </w:tc>
      </w:tr>
      <w:tr w:rsidR="00F73251" w:rsidRPr="000667FB" w14:paraId="00C9E111" w14:textId="77777777" w:rsidTr="00237F2F">
        <w:tc>
          <w:tcPr>
            <w:tcW w:w="397" w:type="dxa"/>
            <w:vAlign w:val="center"/>
          </w:tcPr>
          <w:p w14:paraId="3F1E478C" w14:textId="77777777" w:rsidR="00F73251" w:rsidRPr="000667FB" w:rsidRDefault="00F73251" w:rsidP="00237F2F">
            <w:pPr>
              <w:jc w:val="center"/>
            </w:pPr>
            <w:r w:rsidRPr="000667FB">
              <w:sym w:font="Wingdings" w:char="F078"/>
            </w:r>
          </w:p>
        </w:tc>
        <w:tc>
          <w:tcPr>
            <w:tcW w:w="3969" w:type="dxa"/>
            <w:vAlign w:val="center"/>
          </w:tcPr>
          <w:p w14:paraId="07AB9968" w14:textId="77777777" w:rsidR="00F73251" w:rsidRPr="000667FB" w:rsidRDefault="00F73251" w:rsidP="00237F2F">
            <w:r w:rsidRPr="000667FB">
              <w:t xml:space="preserve">Cabinet sans collaborateur </w:t>
            </w:r>
          </w:p>
        </w:tc>
        <w:tc>
          <w:tcPr>
            <w:tcW w:w="397" w:type="dxa"/>
            <w:vAlign w:val="center"/>
          </w:tcPr>
          <w:p w14:paraId="5D28F290" w14:textId="77777777" w:rsidR="00F73251" w:rsidRPr="000667FB" w:rsidRDefault="00F73251" w:rsidP="00237F2F">
            <w:pPr>
              <w:jc w:val="center"/>
            </w:pPr>
          </w:p>
        </w:tc>
        <w:tc>
          <w:tcPr>
            <w:tcW w:w="3969" w:type="dxa"/>
            <w:vAlign w:val="center"/>
          </w:tcPr>
          <w:p w14:paraId="06EE589B" w14:textId="77777777" w:rsidR="00F73251" w:rsidRPr="000667FB" w:rsidRDefault="00F73251" w:rsidP="00237F2F"/>
        </w:tc>
      </w:tr>
      <w:tr w:rsidR="00F73251" w:rsidRPr="000667FB" w14:paraId="2B8E1E41" w14:textId="77777777" w:rsidTr="00237F2F">
        <w:tc>
          <w:tcPr>
            <w:tcW w:w="397" w:type="dxa"/>
          </w:tcPr>
          <w:p w14:paraId="5BCC09D6" w14:textId="77777777" w:rsidR="00F73251" w:rsidRPr="000667FB" w:rsidRDefault="00F73251" w:rsidP="00237F2F">
            <w:pPr>
              <w:jc w:val="center"/>
            </w:pPr>
            <w:r w:rsidRPr="000667FB">
              <w:sym w:font="Wingdings" w:char="F078"/>
            </w:r>
          </w:p>
        </w:tc>
        <w:tc>
          <w:tcPr>
            <w:tcW w:w="3969" w:type="dxa"/>
            <w:vAlign w:val="center"/>
          </w:tcPr>
          <w:p w14:paraId="3DA24D95" w14:textId="77777777" w:rsidR="00F73251" w:rsidRPr="000667FB" w:rsidRDefault="00F73251" w:rsidP="00237F2F">
            <w:r w:rsidRPr="000667FB">
              <w:t xml:space="preserve">Cabinet à associé unique </w:t>
            </w:r>
          </w:p>
        </w:tc>
        <w:tc>
          <w:tcPr>
            <w:tcW w:w="397" w:type="dxa"/>
            <w:vAlign w:val="center"/>
          </w:tcPr>
          <w:p w14:paraId="16870F38" w14:textId="77777777" w:rsidR="00F73251" w:rsidRPr="000667FB" w:rsidRDefault="00F73251" w:rsidP="00237F2F">
            <w:pPr>
              <w:jc w:val="center"/>
            </w:pPr>
          </w:p>
        </w:tc>
        <w:tc>
          <w:tcPr>
            <w:tcW w:w="3969" w:type="dxa"/>
            <w:vAlign w:val="center"/>
          </w:tcPr>
          <w:p w14:paraId="565F92C3" w14:textId="77777777" w:rsidR="00F73251" w:rsidRPr="000667FB" w:rsidRDefault="00F73251" w:rsidP="00237F2F"/>
        </w:tc>
      </w:tr>
      <w:tr w:rsidR="00F73251" w:rsidRPr="000667FB" w14:paraId="29A3C721" w14:textId="77777777" w:rsidTr="00237F2F">
        <w:tc>
          <w:tcPr>
            <w:tcW w:w="397" w:type="dxa"/>
          </w:tcPr>
          <w:p w14:paraId="062B6E2C" w14:textId="4889C2C8" w:rsidR="00F73251" w:rsidRPr="000667FB" w:rsidRDefault="00FF3F15" w:rsidP="00237F2F">
            <w:pPr>
              <w:jc w:val="center"/>
            </w:pPr>
            <w:r w:rsidRPr="000667FB">
              <w:sym w:font="Wingdings" w:char="F078"/>
            </w:r>
          </w:p>
        </w:tc>
        <w:tc>
          <w:tcPr>
            <w:tcW w:w="3969" w:type="dxa"/>
            <w:vAlign w:val="center"/>
          </w:tcPr>
          <w:p w14:paraId="4B2E3732" w14:textId="033EF92A" w:rsidR="00F73251" w:rsidRPr="000667FB" w:rsidRDefault="00FF3F15" w:rsidP="00237F2F">
            <w:r w:rsidRPr="000667FB">
              <w:t>Toute mission récurrente</w:t>
            </w:r>
          </w:p>
        </w:tc>
        <w:tc>
          <w:tcPr>
            <w:tcW w:w="397" w:type="dxa"/>
            <w:vAlign w:val="center"/>
          </w:tcPr>
          <w:p w14:paraId="47084F42" w14:textId="77777777" w:rsidR="00F73251" w:rsidRPr="000667FB" w:rsidRDefault="00F73251" w:rsidP="00237F2F">
            <w:pPr>
              <w:jc w:val="center"/>
            </w:pPr>
          </w:p>
        </w:tc>
        <w:tc>
          <w:tcPr>
            <w:tcW w:w="3969" w:type="dxa"/>
            <w:vAlign w:val="center"/>
          </w:tcPr>
          <w:p w14:paraId="24D56581" w14:textId="77777777" w:rsidR="00F73251" w:rsidRPr="000667FB" w:rsidRDefault="00F73251" w:rsidP="00237F2F"/>
        </w:tc>
      </w:tr>
      <w:tr w:rsidR="00F73251" w:rsidRPr="000667FB" w14:paraId="3FAC8555" w14:textId="77777777" w:rsidTr="00237F2F">
        <w:tc>
          <w:tcPr>
            <w:tcW w:w="397" w:type="dxa"/>
          </w:tcPr>
          <w:p w14:paraId="0B1AF87C" w14:textId="77777777" w:rsidR="00F73251" w:rsidRPr="000667FB" w:rsidRDefault="00F73251" w:rsidP="00237F2F">
            <w:pPr>
              <w:jc w:val="center"/>
            </w:pPr>
          </w:p>
        </w:tc>
        <w:tc>
          <w:tcPr>
            <w:tcW w:w="3969" w:type="dxa"/>
            <w:vAlign w:val="center"/>
          </w:tcPr>
          <w:p w14:paraId="24BB6911" w14:textId="77777777" w:rsidR="00F73251" w:rsidRPr="000667FB" w:rsidRDefault="00F73251" w:rsidP="00237F2F"/>
        </w:tc>
        <w:tc>
          <w:tcPr>
            <w:tcW w:w="397" w:type="dxa"/>
            <w:vAlign w:val="center"/>
          </w:tcPr>
          <w:p w14:paraId="44BA779C" w14:textId="77777777" w:rsidR="00F73251" w:rsidRPr="000667FB" w:rsidRDefault="00F73251" w:rsidP="00237F2F">
            <w:pPr>
              <w:jc w:val="center"/>
            </w:pPr>
          </w:p>
        </w:tc>
        <w:tc>
          <w:tcPr>
            <w:tcW w:w="3969" w:type="dxa"/>
            <w:vAlign w:val="center"/>
          </w:tcPr>
          <w:p w14:paraId="408B6B9F" w14:textId="77777777" w:rsidR="00F73251" w:rsidRPr="000667FB" w:rsidRDefault="00F73251" w:rsidP="00237F2F"/>
        </w:tc>
      </w:tr>
    </w:tbl>
    <w:p w14:paraId="5883EE29" w14:textId="77777777" w:rsidR="00F73251" w:rsidRPr="000667FB" w:rsidRDefault="00F73251" w:rsidP="00F73251"/>
    <w:p w14:paraId="58548464" w14:textId="77777777" w:rsidR="00F73251" w:rsidRPr="000667FB" w:rsidRDefault="00F73251" w:rsidP="00F73251"/>
    <w:p w14:paraId="3D67E6F1" w14:textId="77777777" w:rsidR="00F73251" w:rsidRPr="000667FB" w:rsidRDefault="00F73251" w:rsidP="00F73251">
      <w:pPr>
        <w:pStyle w:val="Titre2"/>
      </w:pPr>
      <w:r w:rsidRPr="000667FB">
        <w:t>Les outils</w:t>
      </w:r>
    </w:p>
    <w:p w14:paraId="7E0AAC67" w14:textId="77777777" w:rsidR="00EB4C12" w:rsidRPr="000667FB" w:rsidRDefault="00EB4C12" w:rsidP="00EB4C12">
      <w:pPr>
        <w:pStyle w:val="Puce1"/>
      </w:pPr>
      <w:r w:rsidRPr="000667FB">
        <w:t xml:space="preserve">L’exemple de dossier de travail proposé par le CSO propose un questionnaire d’acceptation et de maintien des missions. </w:t>
      </w:r>
    </w:p>
    <w:p w14:paraId="4347DDA6" w14:textId="12857A09" w:rsidR="00F73251" w:rsidRPr="000667FB" w:rsidRDefault="00EB4C12" w:rsidP="00F73251">
      <w:pPr>
        <w:pStyle w:val="Puce1"/>
        <w:numPr>
          <w:ilvl w:val="0"/>
          <w:numId w:val="1"/>
        </w:numPr>
        <w:tabs>
          <w:tab w:val="num" w:pos="284"/>
          <w:tab w:val="left" w:pos="567"/>
        </w:tabs>
        <w:ind w:left="284" w:hanging="284"/>
      </w:pPr>
      <w:r w:rsidRPr="000667FB">
        <w:t>L</w:t>
      </w:r>
      <w:r w:rsidR="00F73251" w:rsidRPr="000667FB">
        <w:t xml:space="preserve">e site </w:t>
      </w:r>
      <w:r w:rsidR="001174B5" w:rsidRPr="000667FB">
        <w:t>C</w:t>
      </w:r>
      <w:r w:rsidR="00F73251" w:rsidRPr="000667FB">
        <w:t>ap performance</w:t>
      </w:r>
      <w:r w:rsidRPr="000667FB">
        <w:t xml:space="preserve"> propose</w:t>
      </w:r>
      <w:r w:rsidR="00F73251" w:rsidRPr="000667FB">
        <w:t xml:space="preserve"> un exemple de questionnaire de maintien (ce n’est qu’un exemple, il peut être librement adapté par le cabinet)</w:t>
      </w:r>
    </w:p>
    <w:p w14:paraId="370F144E" w14:textId="0D910FB7" w:rsidR="00F73251" w:rsidRPr="000667FB" w:rsidRDefault="00F73251" w:rsidP="00F73251"/>
    <w:p w14:paraId="312F081C" w14:textId="77777777" w:rsidR="00CC2DD3" w:rsidRPr="000667FB" w:rsidRDefault="00CC2DD3" w:rsidP="00F73251"/>
    <w:p w14:paraId="588AB67F" w14:textId="77777777" w:rsidR="00F73251" w:rsidRPr="000667FB" w:rsidRDefault="00F73251" w:rsidP="00F73251">
      <w:pPr>
        <w:pStyle w:val="Titre2"/>
      </w:pPr>
      <w:r w:rsidRPr="000667FB">
        <w:lastRenderedPageBreak/>
        <w:t>Pour aller plus loin </w:t>
      </w:r>
    </w:p>
    <w:p w14:paraId="5C880EE3" w14:textId="77637D87" w:rsidR="00F73251" w:rsidRPr="000667FB" w:rsidRDefault="00F73251" w:rsidP="00E3158F">
      <w:pPr>
        <w:pStyle w:val="Puce1"/>
        <w:numPr>
          <w:ilvl w:val="0"/>
          <w:numId w:val="1"/>
        </w:numPr>
      </w:pPr>
      <w:r w:rsidRPr="000667FB">
        <w:t>Guide CSO « </w:t>
      </w:r>
      <w:r w:rsidR="0002326A" w:rsidRPr="000667FB">
        <w:t>Acceptation et maintien des missions, en pratique</w:t>
      </w:r>
      <w:r w:rsidRPr="000667FB">
        <w:t>… »</w:t>
      </w:r>
    </w:p>
    <w:p w14:paraId="6AAFF1C1" w14:textId="77777777" w:rsidR="00F73251" w:rsidRPr="000667FB" w:rsidRDefault="00F73251" w:rsidP="00F73251"/>
    <w:p w14:paraId="7ADA6A67" w14:textId="77777777" w:rsidR="00F73251" w:rsidRPr="000667FB" w:rsidRDefault="00F73251" w:rsidP="00F73251">
      <w:pPr>
        <w:pStyle w:val="Titre2"/>
      </w:pPr>
      <w:r w:rsidRPr="000667FB">
        <w:t xml:space="preserve">Voir aussi </w:t>
      </w:r>
    </w:p>
    <w:p w14:paraId="39AADA1B" w14:textId="77777777" w:rsidR="007A1484" w:rsidRPr="000667FB" w:rsidRDefault="007A1484" w:rsidP="007A1484">
      <w:r w:rsidRPr="000667FB">
        <w:t xml:space="preserve">Dans la même collection, voir les fiches </w:t>
      </w:r>
    </w:p>
    <w:p w14:paraId="6A7E1014" w14:textId="41FE8A26" w:rsidR="007A1484" w:rsidRPr="000667FB" w:rsidRDefault="007A1484" w:rsidP="007A1484">
      <w:pPr>
        <w:pStyle w:val="Puce1"/>
      </w:pPr>
      <w:r w:rsidRPr="000667FB">
        <w:t xml:space="preserve">Acceptation </w:t>
      </w:r>
    </w:p>
    <w:p w14:paraId="1EADD812" w14:textId="51F932BA" w:rsidR="007A1484" w:rsidRPr="000667FB" w:rsidRDefault="007A1484" w:rsidP="00F74A42">
      <w:pPr>
        <w:pStyle w:val="Puce1"/>
      </w:pPr>
      <w:r w:rsidRPr="000667FB">
        <w:t xml:space="preserve">Supervision Délégation </w:t>
      </w:r>
    </w:p>
    <w:p w14:paraId="24AC69B4" w14:textId="77777777" w:rsidR="00F73251" w:rsidRPr="000667FB" w:rsidRDefault="00F73251" w:rsidP="00F73251"/>
    <w:p w14:paraId="055FF071" w14:textId="26941D63" w:rsidR="00F73251" w:rsidRPr="000667FB" w:rsidRDefault="00F73251" w:rsidP="00F73251">
      <w:pPr>
        <w:pStyle w:val="Titre2"/>
        <w:rPr>
          <w:rFonts w:eastAsiaTheme="majorEastAsia"/>
        </w:rPr>
      </w:pPr>
      <w:r w:rsidRPr="000667FB">
        <w:rPr>
          <w:rFonts w:eastAsiaTheme="majorEastAsia"/>
        </w:rPr>
        <w:t xml:space="preserve">Sources officielles </w:t>
      </w:r>
    </w:p>
    <w:p w14:paraId="1B382BD8" w14:textId="4B9529EC" w:rsidR="006E1EC2" w:rsidRPr="000667FB" w:rsidRDefault="006E1EC2" w:rsidP="006E1EC2">
      <w:pPr>
        <w:rPr>
          <w:rFonts w:eastAsiaTheme="majorEastAsia"/>
        </w:rPr>
      </w:pPr>
    </w:p>
    <w:p w14:paraId="3131DC33" w14:textId="6BEFED36" w:rsidR="002D6C10" w:rsidRPr="000667FB" w:rsidRDefault="002D6C10" w:rsidP="002D6C10">
      <w:pPr>
        <w:pStyle w:val="sourceofficielle-Titre"/>
        <w:rPr>
          <w:rFonts w:eastAsiaTheme="majorEastAsia"/>
        </w:rPr>
      </w:pPr>
      <w:r w:rsidRPr="000667FB">
        <w:rPr>
          <w:rFonts w:eastAsiaTheme="majorEastAsia"/>
        </w:rPr>
        <w:t xml:space="preserve">Code de déontologie - Art. 150. </w:t>
      </w:r>
    </w:p>
    <w:p w14:paraId="01138B43" w14:textId="1D111DE8" w:rsidR="002D6C10" w:rsidRPr="000667FB" w:rsidRDefault="002D6C10" w:rsidP="002D6C10">
      <w:pPr>
        <w:pStyle w:val="sourceofficielle"/>
        <w:rPr>
          <w:rFonts w:eastAsiaTheme="majorEastAsia"/>
        </w:rPr>
      </w:pPr>
      <w:r w:rsidRPr="000667FB">
        <w:rPr>
          <w:rFonts w:eastAsiaTheme="majorEastAsia"/>
        </w:rPr>
        <w:t xml:space="preserve">Avant d’accepter une mission, les personnes mentionnées à l’article 141 apprécient la possibilité de l’effectuer conformément aux dispositions législatives et réglementaires applicables, notamment celles du présent code, et selon les règles professionnelles définies par le conseil supérieur de l’ordre dans les conditions prévues au 3° de l’article 29. </w:t>
      </w:r>
    </w:p>
    <w:p w14:paraId="34761708" w14:textId="4EE6BEEA" w:rsidR="002D6C10" w:rsidRPr="000667FB" w:rsidRDefault="002D6C10" w:rsidP="002D6C10">
      <w:pPr>
        <w:pStyle w:val="sourceofficielle"/>
        <w:rPr>
          <w:rFonts w:eastAsiaTheme="majorEastAsia"/>
        </w:rPr>
      </w:pPr>
      <w:r w:rsidRPr="000667FB">
        <w:rPr>
          <w:rFonts w:eastAsiaTheme="majorEastAsia"/>
        </w:rPr>
        <w:t>Elles examinent périodiquement, pour leurs missions récurrentes, si des circonstances nouvelles ne remettent pas en cause la poursuite de celles-ci.</w:t>
      </w:r>
    </w:p>
    <w:p w14:paraId="09FBE763" w14:textId="77777777" w:rsidR="002D6C10" w:rsidRPr="000667FB" w:rsidRDefault="002D6C10" w:rsidP="006E1EC2">
      <w:pPr>
        <w:rPr>
          <w:rFonts w:eastAsiaTheme="majorEastAsia"/>
        </w:rPr>
      </w:pPr>
    </w:p>
    <w:p w14:paraId="2080E058" w14:textId="48977363" w:rsidR="006E1EC2" w:rsidRPr="000667FB" w:rsidRDefault="006E1EC2" w:rsidP="006E1EC2">
      <w:pPr>
        <w:pStyle w:val="sourceofficielle-Titre"/>
      </w:pPr>
      <w:r w:rsidRPr="000667FB">
        <w:t xml:space="preserve">NPMQ </w:t>
      </w:r>
      <w:r w:rsidR="002D6C10" w:rsidRPr="000667FB">
        <w:t xml:space="preserve">- Article 28 </w:t>
      </w:r>
    </w:p>
    <w:p w14:paraId="0B2B4A0B" w14:textId="77777777" w:rsidR="006E1EC2" w:rsidRPr="000667FB" w:rsidRDefault="006E1EC2" w:rsidP="006E1EC2">
      <w:pPr>
        <w:pStyle w:val="sourceofficielle"/>
      </w:pPr>
      <w:r w:rsidRPr="000667FB">
        <w:t>28.- En ce qui concerne le maintien des missions, la structure définit des règles et met en œuvre des procédures qui traitent des situations où la structure a, par la suite, connaissance d’informations qui l’auraient conduite à refuser la mission si elle en avait eu connaissance plus tôt.</w:t>
      </w:r>
    </w:p>
    <w:p w14:paraId="5C5C0231" w14:textId="77777777" w:rsidR="006E1EC2" w:rsidRPr="000667FB" w:rsidRDefault="006E1EC2" w:rsidP="00F73251"/>
    <w:p w14:paraId="32BC78D1" w14:textId="60616FF8" w:rsidR="00B043AB" w:rsidRPr="000667FB" w:rsidRDefault="00794402" w:rsidP="001F3881">
      <w:r w:rsidRPr="000667FB">
        <w:t xml:space="preserve">Date de mise à jour : </w:t>
      </w:r>
      <w:r w:rsidR="00D94E64" w:rsidRPr="000667FB">
        <w:t>8 avril</w:t>
      </w:r>
      <w:r w:rsidRPr="000667FB">
        <w:t xml:space="preserve"> 2019</w:t>
      </w:r>
    </w:p>
    <w:bookmarkEnd w:id="1"/>
    <w:p w14:paraId="3DB660E5" w14:textId="18B006FD" w:rsidR="00794402" w:rsidRPr="000667FB" w:rsidRDefault="00794402" w:rsidP="001F3881"/>
    <w:sectPr w:rsidR="00794402" w:rsidRPr="000667FB" w:rsidSect="003167E1">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F09CF" w14:textId="77777777" w:rsidR="00EE7158" w:rsidRDefault="00EE7158" w:rsidP="001F3881">
      <w:r>
        <w:separator/>
      </w:r>
    </w:p>
  </w:endnote>
  <w:endnote w:type="continuationSeparator" w:id="0">
    <w:p w14:paraId="78168983" w14:textId="77777777" w:rsidR="00EE7158" w:rsidRDefault="00EE7158" w:rsidP="001F3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ree Rg">
    <w:panose1 w:val="02000503000000020004"/>
    <w:charset w:val="00"/>
    <w:family w:val="modern"/>
    <w:notTrueType/>
    <w:pitch w:val="variable"/>
    <w:sig w:usb0="A00000AF" w:usb1="5000205B" w:usb2="00000000" w:usb3="00000000" w:csb0="0000009B" w:csb1="00000000"/>
  </w:font>
  <w:font w:name="Wingdings 3">
    <w:panose1 w:val="05040102010807070707"/>
    <w:charset w:val="02"/>
    <w:family w:val="roman"/>
    <w:pitch w:val="variable"/>
    <w:sig w:usb0="00000000" w:usb1="10000000" w:usb2="00000000" w:usb3="00000000" w:csb0="80000000" w:csb1="00000000"/>
  </w:font>
  <w:font w:name="Wingdings 2">
    <w:altName w:val="Wingdings"/>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ntique Olive">
    <w:altName w:val="Arial"/>
    <w:panose1 w:val="020B0603020204030204"/>
    <w:charset w:val="00"/>
    <w:family w:val="swiss"/>
    <w:pitch w:val="variable"/>
    <w:sig w:usb0="00000005"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Times">
    <w:panose1 w:val="02020603060405020304"/>
    <w:charset w:val="00"/>
    <w:family w:val="roman"/>
    <w:pitch w:val="variable"/>
    <w:sig w:usb0="E0002AFF" w:usb1="C0007843" w:usb2="00000009" w:usb3="00000000" w:csb0="000001FF" w:csb1="00000000"/>
  </w:font>
  <w:font w:name="Hudson DB">
    <w:panose1 w:val="00000000000000000000"/>
    <w:charset w:val="00"/>
    <w:family w:val="auto"/>
    <w:pitch w:val="variable"/>
    <w:sig w:usb0="00000003" w:usb1="00000000" w:usb2="00000000" w:usb3="00000000" w:csb0="00000001" w:csb1="00000000"/>
  </w:font>
  <w:font w:name="Delta Book">
    <w:altName w:val="Calibr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0694A" w14:textId="77777777" w:rsidR="00060A8D" w:rsidRDefault="00060A8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706B2" w14:textId="45E5CF91" w:rsidR="00503C87" w:rsidRPr="00060A8D" w:rsidRDefault="00060A8D" w:rsidP="001F3881">
    <w:pPr>
      <w:pStyle w:val="Pieddepage"/>
      <w:rPr>
        <w:sz w:val="16"/>
      </w:rPr>
    </w:pPr>
    <w:r>
      <w:rPr>
        <w:sz w:val="16"/>
      </w:rPr>
      <w:t xml:space="preserve">CRO Paris – CQ 2019 - </w:t>
    </w:r>
    <w:r w:rsidRPr="00060A8D">
      <w:rPr>
        <w:sz w:val="16"/>
      </w:rPr>
      <w:t xml:space="preserve">Version du </w:t>
    </w:r>
    <w:r w:rsidRPr="00060A8D">
      <w:rPr>
        <w:sz w:val="16"/>
      </w:rPr>
      <w:fldChar w:fldCharType="begin"/>
    </w:r>
    <w:r w:rsidRPr="00060A8D">
      <w:rPr>
        <w:sz w:val="16"/>
      </w:rPr>
      <w:instrText xml:space="preserve"> TIME \@ "dd/MM/yyyy" </w:instrText>
    </w:r>
    <w:r w:rsidRPr="00060A8D">
      <w:rPr>
        <w:sz w:val="16"/>
      </w:rPr>
      <w:fldChar w:fldCharType="separate"/>
    </w:r>
    <w:r w:rsidR="000667FB">
      <w:rPr>
        <w:noProof/>
        <w:sz w:val="16"/>
      </w:rPr>
      <w:t>10/04/2019</w:t>
    </w:r>
    <w:r w:rsidRPr="00060A8D">
      <w:rPr>
        <w:sz w:val="16"/>
      </w:rPr>
      <w:fldChar w:fldCharType="end"/>
    </w:r>
    <w:r w:rsidR="00503C87" w:rsidRPr="00060A8D">
      <w:rPr>
        <w:sz w:val="16"/>
      </w:rPr>
      <w:tab/>
    </w:r>
    <w:r w:rsidR="00503C87" w:rsidRPr="00060A8D">
      <w:rPr>
        <w:sz w:val="16"/>
      </w:rPr>
      <w:tab/>
    </w:r>
    <w:r w:rsidR="001F3881" w:rsidRPr="00060A8D">
      <w:rPr>
        <w:sz w:val="16"/>
      </w:rPr>
      <w:t xml:space="preserve">Page </w:t>
    </w:r>
    <w:r w:rsidR="00503C87" w:rsidRPr="00060A8D">
      <w:rPr>
        <w:b/>
        <w:sz w:val="16"/>
      </w:rPr>
      <w:fldChar w:fldCharType="begin"/>
    </w:r>
    <w:r w:rsidR="00503C87" w:rsidRPr="00060A8D">
      <w:rPr>
        <w:b/>
        <w:sz w:val="16"/>
      </w:rPr>
      <w:instrText xml:space="preserve"> PAGE </w:instrText>
    </w:r>
    <w:r w:rsidR="00503C87" w:rsidRPr="00060A8D">
      <w:rPr>
        <w:b/>
        <w:sz w:val="16"/>
      </w:rPr>
      <w:fldChar w:fldCharType="separate"/>
    </w:r>
    <w:r w:rsidR="00503C87" w:rsidRPr="00060A8D">
      <w:rPr>
        <w:b/>
        <w:noProof/>
        <w:sz w:val="16"/>
      </w:rPr>
      <w:t>2</w:t>
    </w:r>
    <w:r w:rsidR="00503C87" w:rsidRPr="00060A8D">
      <w:rPr>
        <w:b/>
        <w:sz w:val="16"/>
      </w:rPr>
      <w:fldChar w:fldCharType="end"/>
    </w:r>
  </w:p>
  <w:p w14:paraId="3E429A1B" w14:textId="77777777" w:rsidR="00B72D20" w:rsidRDefault="00B72D20" w:rsidP="001F388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1BBCE" w14:textId="77777777" w:rsidR="00060A8D" w:rsidRDefault="00060A8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58ECC" w14:textId="77777777" w:rsidR="00EE7158" w:rsidRDefault="00EE7158" w:rsidP="001F3881">
      <w:r>
        <w:separator/>
      </w:r>
    </w:p>
  </w:footnote>
  <w:footnote w:type="continuationSeparator" w:id="0">
    <w:p w14:paraId="142B4E3C" w14:textId="77777777" w:rsidR="00EE7158" w:rsidRDefault="00EE7158" w:rsidP="001F3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40D42" w14:textId="77777777" w:rsidR="00060A8D" w:rsidRDefault="00060A8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37F5A" w14:textId="6DA90C93" w:rsidR="00503C87" w:rsidRDefault="00503C87" w:rsidP="001F3881">
    <w:pPr>
      <w:pStyle w:val="En-tte"/>
      <w:ind w:left="-567"/>
    </w:pPr>
  </w:p>
  <w:p w14:paraId="60128E6C" w14:textId="77777777" w:rsidR="00503C87" w:rsidRDefault="00503C87" w:rsidP="001F388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263A4" w14:textId="16603ABE" w:rsidR="008637AA" w:rsidRDefault="008637AA" w:rsidP="008637AA">
    <w:pPr>
      <w:pStyle w:val="En-tte"/>
      <w:ind w:left="-567"/>
    </w:pPr>
    <w:r>
      <w:rPr>
        <w:noProof/>
      </w:rPr>
      <w:drawing>
        <wp:inline distT="0" distB="0" distL="0" distR="0" wp14:anchorId="00D518A8" wp14:editId="0A1F87F4">
          <wp:extent cx="2612722" cy="58003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OEC_PIDF_2012[2].jpg"/>
                  <pic:cNvPicPr/>
                </pic:nvPicPr>
                <pic:blipFill>
                  <a:blip r:embed="rId1">
                    <a:extLst>
                      <a:ext uri="{28A0092B-C50C-407E-A947-70E740481C1C}">
                        <a14:useLocalDpi xmlns:a14="http://schemas.microsoft.com/office/drawing/2010/main" val="0"/>
                      </a:ext>
                    </a:extLst>
                  </a:blip>
                  <a:stretch>
                    <a:fillRect/>
                  </a:stretch>
                </pic:blipFill>
                <pic:spPr>
                  <a:xfrm>
                    <a:off x="0" y="0"/>
                    <a:ext cx="2646161" cy="587454"/>
                  </a:xfrm>
                  <a:prstGeom prst="rect">
                    <a:avLst/>
                  </a:prstGeom>
                </pic:spPr>
              </pic:pic>
            </a:graphicData>
          </a:graphic>
        </wp:inline>
      </w:drawing>
    </w:r>
  </w:p>
  <w:p w14:paraId="04BA555B" w14:textId="77777777" w:rsidR="008637AA" w:rsidRDefault="008637AA" w:rsidP="008637AA">
    <w:pPr>
      <w:pStyle w:val="En-tte"/>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A72C566"/>
    <w:lvl w:ilvl="0">
      <w:start w:val="1"/>
      <w:numFmt w:val="decimal"/>
      <w:lvlText w:val="%1."/>
      <w:lvlJc w:val="left"/>
      <w:pPr>
        <w:tabs>
          <w:tab w:val="num" w:pos="643"/>
        </w:tabs>
        <w:ind w:left="643" w:hanging="360"/>
      </w:pPr>
    </w:lvl>
  </w:abstractNum>
  <w:abstractNum w:abstractNumId="1" w15:restartNumberingAfterBreak="0">
    <w:nsid w:val="0A157B5F"/>
    <w:multiLevelType w:val="hybridMultilevel"/>
    <w:tmpl w:val="0AF269B4"/>
    <w:lvl w:ilvl="0" w:tplc="02AAB0D8">
      <w:start w:val="1"/>
      <w:numFmt w:val="bullet"/>
      <w:lvlText w:val="n"/>
      <w:lvlJc w:val="left"/>
      <w:pPr>
        <w:ind w:left="360" w:hanging="360"/>
      </w:pPr>
      <w:rPr>
        <w:rFonts w:ascii="Wingdings" w:hAnsi="Wingdings" w:hint="default"/>
        <w:color w:val="DC291E"/>
        <w:sz w:val="14"/>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5BA28BC"/>
    <w:multiLevelType w:val="hybridMultilevel"/>
    <w:tmpl w:val="5394BEA4"/>
    <w:lvl w:ilvl="0" w:tplc="CABABBC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426BB3"/>
    <w:multiLevelType w:val="hybridMultilevel"/>
    <w:tmpl w:val="E610B0D8"/>
    <w:lvl w:ilvl="0" w:tplc="F836F360">
      <w:start w:val="1"/>
      <w:numFmt w:val="bullet"/>
      <w:lvlText w:val=""/>
      <w:lvlJc w:val="left"/>
      <w:pPr>
        <w:tabs>
          <w:tab w:val="num" w:pos="567"/>
        </w:tabs>
        <w:ind w:left="567" w:hanging="567"/>
      </w:pPr>
      <w:rPr>
        <w:rFonts w:ascii="Wingdings" w:hAnsi="Wingdings" w:hint="default"/>
        <w:color w:val="E2007A"/>
        <w:sz w:val="20"/>
        <w:szCs w:val="20"/>
      </w:rPr>
    </w:lvl>
    <w:lvl w:ilvl="1" w:tplc="040C0003">
      <w:start w:val="1"/>
      <w:numFmt w:val="bullet"/>
      <w:lvlText w:val="o"/>
      <w:lvlJc w:val="left"/>
      <w:pPr>
        <w:tabs>
          <w:tab w:val="num" w:pos="873"/>
        </w:tabs>
        <w:ind w:left="873" w:hanging="360"/>
      </w:pPr>
      <w:rPr>
        <w:rFonts w:ascii="Courier New" w:hAnsi="Courier New" w:cs="Courier New" w:hint="default"/>
      </w:rPr>
    </w:lvl>
    <w:lvl w:ilvl="2" w:tplc="040C0005" w:tentative="1">
      <w:start w:val="1"/>
      <w:numFmt w:val="bullet"/>
      <w:lvlText w:val=""/>
      <w:lvlJc w:val="left"/>
      <w:pPr>
        <w:tabs>
          <w:tab w:val="num" w:pos="1593"/>
        </w:tabs>
        <w:ind w:left="1593" w:hanging="360"/>
      </w:pPr>
      <w:rPr>
        <w:rFonts w:ascii="Wingdings" w:hAnsi="Wingdings" w:hint="default"/>
      </w:rPr>
    </w:lvl>
    <w:lvl w:ilvl="3" w:tplc="040C0001" w:tentative="1">
      <w:start w:val="1"/>
      <w:numFmt w:val="bullet"/>
      <w:lvlText w:val=""/>
      <w:lvlJc w:val="left"/>
      <w:pPr>
        <w:tabs>
          <w:tab w:val="num" w:pos="2313"/>
        </w:tabs>
        <w:ind w:left="2313" w:hanging="360"/>
      </w:pPr>
      <w:rPr>
        <w:rFonts w:ascii="Symbol" w:hAnsi="Symbol" w:hint="default"/>
      </w:rPr>
    </w:lvl>
    <w:lvl w:ilvl="4" w:tplc="040C0003" w:tentative="1">
      <w:start w:val="1"/>
      <w:numFmt w:val="bullet"/>
      <w:lvlText w:val="o"/>
      <w:lvlJc w:val="left"/>
      <w:pPr>
        <w:tabs>
          <w:tab w:val="num" w:pos="3033"/>
        </w:tabs>
        <w:ind w:left="3033" w:hanging="360"/>
      </w:pPr>
      <w:rPr>
        <w:rFonts w:ascii="Courier New" w:hAnsi="Courier New" w:cs="Courier New" w:hint="default"/>
      </w:rPr>
    </w:lvl>
    <w:lvl w:ilvl="5" w:tplc="040C0005" w:tentative="1">
      <w:start w:val="1"/>
      <w:numFmt w:val="bullet"/>
      <w:lvlText w:val=""/>
      <w:lvlJc w:val="left"/>
      <w:pPr>
        <w:tabs>
          <w:tab w:val="num" w:pos="3753"/>
        </w:tabs>
        <w:ind w:left="3753" w:hanging="360"/>
      </w:pPr>
      <w:rPr>
        <w:rFonts w:ascii="Wingdings" w:hAnsi="Wingdings" w:hint="default"/>
      </w:rPr>
    </w:lvl>
    <w:lvl w:ilvl="6" w:tplc="040C0001" w:tentative="1">
      <w:start w:val="1"/>
      <w:numFmt w:val="bullet"/>
      <w:lvlText w:val=""/>
      <w:lvlJc w:val="left"/>
      <w:pPr>
        <w:tabs>
          <w:tab w:val="num" w:pos="4473"/>
        </w:tabs>
        <w:ind w:left="4473" w:hanging="360"/>
      </w:pPr>
      <w:rPr>
        <w:rFonts w:ascii="Symbol" w:hAnsi="Symbol" w:hint="default"/>
      </w:rPr>
    </w:lvl>
    <w:lvl w:ilvl="7" w:tplc="040C0003" w:tentative="1">
      <w:start w:val="1"/>
      <w:numFmt w:val="bullet"/>
      <w:lvlText w:val="o"/>
      <w:lvlJc w:val="left"/>
      <w:pPr>
        <w:tabs>
          <w:tab w:val="num" w:pos="5193"/>
        </w:tabs>
        <w:ind w:left="5193" w:hanging="360"/>
      </w:pPr>
      <w:rPr>
        <w:rFonts w:ascii="Courier New" w:hAnsi="Courier New" w:cs="Courier New" w:hint="default"/>
      </w:rPr>
    </w:lvl>
    <w:lvl w:ilvl="8" w:tplc="040C0005" w:tentative="1">
      <w:start w:val="1"/>
      <w:numFmt w:val="bullet"/>
      <w:lvlText w:val=""/>
      <w:lvlJc w:val="left"/>
      <w:pPr>
        <w:tabs>
          <w:tab w:val="num" w:pos="5913"/>
        </w:tabs>
        <w:ind w:left="5913" w:hanging="360"/>
      </w:pPr>
      <w:rPr>
        <w:rFonts w:ascii="Wingdings" w:hAnsi="Wingdings" w:hint="default"/>
      </w:rPr>
    </w:lvl>
  </w:abstractNum>
  <w:abstractNum w:abstractNumId="4" w15:restartNumberingAfterBreak="0">
    <w:nsid w:val="1DC011CA"/>
    <w:multiLevelType w:val="hybridMultilevel"/>
    <w:tmpl w:val="AD4859C8"/>
    <w:lvl w:ilvl="0" w:tplc="E1B2EE72">
      <w:start w:val="1"/>
      <w:numFmt w:val="bullet"/>
      <w:pStyle w:val="Enumration"/>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pStyle w:val="Titre8"/>
      <w:lvlText w:val="o"/>
      <w:lvlJc w:val="left"/>
      <w:pPr>
        <w:ind w:left="5760" w:hanging="360"/>
      </w:pPr>
      <w:rPr>
        <w:rFonts w:ascii="Courier New" w:hAnsi="Courier New" w:hint="default"/>
      </w:rPr>
    </w:lvl>
    <w:lvl w:ilvl="8" w:tplc="040C0005" w:tentative="1">
      <w:start w:val="1"/>
      <w:numFmt w:val="bullet"/>
      <w:pStyle w:val="Titre9"/>
      <w:lvlText w:val=""/>
      <w:lvlJc w:val="left"/>
      <w:pPr>
        <w:ind w:left="6480" w:hanging="360"/>
      </w:pPr>
      <w:rPr>
        <w:rFonts w:ascii="Wingdings" w:hAnsi="Wingdings" w:hint="default"/>
      </w:rPr>
    </w:lvl>
  </w:abstractNum>
  <w:abstractNum w:abstractNumId="5" w15:restartNumberingAfterBreak="0">
    <w:nsid w:val="28324E16"/>
    <w:multiLevelType w:val="hybridMultilevel"/>
    <w:tmpl w:val="B3380418"/>
    <w:lvl w:ilvl="0" w:tplc="452C2F06">
      <w:start w:val="1"/>
      <w:numFmt w:val="bullet"/>
      <w:lvlText w:val=""/>
      <w:lvlJc w:val="left"/>
      <w:pPr>
        <w:ind w:left="927" w:hanging="360"/>
      </w:pPr>
      <w:rPr>
        <w:rFonts w:ascii="Wingdings" w:hAnsi="Wingdings" w:hint="default"/>
        <w:color w:val="009EE0"/>
        <w:sz w:val="16"/>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1B79DE"/>
    <w:multiLevelType w:val="hybridMultilevel"/>
    <w:tmpl w:val="6FF6AC52"/>
    <w:lvl w:ilvl="0" w:tplc="B2DAD6F6">
      <w:start w:val="1"/>
      <w:numFmt w:val="bullet"/>
      <w:lvlText w:val=""/>
      <w:lvlJc w:val="left"/>
      <w:pPr>
        <w:ind w:left="360" w:hanging="360"/>
      </w:pPr>
      <w:rPr>
        <w:rFonts w:ascii="Wingdings 3" w:hAnsi="Wingdings 3" w:hint="default"/>
        <w:color w:val="7F7F7F" w:themeColor="text1" w:themeTint="80"/>
        <w:sz w:val="22"/>
      </w:rPr>
    </w:lvl>
    <w:lvl w:ilvl="1" w:tplc="6B46D9D6">
      <w:start w:val="1"/>
      <w:numFmt w:val="bullet"/>
      <w:lvlText w:val=""/>
      <w:lvlJc w:val="left"/>
      <w:pPr>
        <w:ind w:left="1080" w:hanging="360"/>
      </w:pPr>
      <w:rPr>
        <w:rFonts w:ascii="Wingdings 3" w:hAnsi="Wingdings 3" w:hint="default"/>
        <w:b/>
        <w:i w:val="0"/>
        <w:color w:val="FF0000"/>
        <w:sz w:val="22"/>
        <w:szCs w:val="20"/>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BAF1CEC"/>
    <w:multiLevelType w:val="hybridMultilevel"/>
    <w:tmpl w:val="CEB0E10A"/>
    <w:lvl w:ilvl="0" w:tplc="B2DAD6F6">
      <w:start w:val="1"/>
      <w:numFmt w:val="bullet"/>
      <w:lvlText w:val=""/>
      <w:lvlJc w:val="left"/>
      <w:pPr>
        <w:ind w:left="360" w:hanging="360"/>
      </w:pPr>
      <w:rPr>
        <w:rFonts w:ascii="Wingdings 3" w:hAnsi="Wingdings 3" w:hint="default"/>
        <w:color w:val="7F7F7F" w:themeColor="text1" w:themeTint="80"/>
        <w:sz w:val="22"/>
      </w:rPr>
    </w:lvl>
    <w:lvl w:ilvl="1" w:tplc="EA0ED182">
      <w:start w:val="1"/>
      <w:numFmt w:val="bullet"/>
      <w:lvlText w:val=""/>
      <w:lvlJc w:val="left"/>
      <w:pPr>
        <w:ind w:left="1080" w:hanging="360"/>
      </w:pPr>
      <w:rPr>
        <w:rFonts w:ascii="Wingdings" w:hAnsi="Wingdings" w:hint="default"/>
        <w:b/>
        <w:i w:val="0"/>
        <w:color w:val="837567"/>
        <w:sz w:val="20"/>
        <w:szCs w:val="20"/>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C212852"/>
    <w:multiLevelType w:val="hybridMultilevel"/>
    <w:tmpl w:val="0B2E412A"/>
    <w:lvl w:ilvl="0" w:tplc="395254F4">
      <w:start w:val="1"/>
      <w:numFmt w:val="bullet"/>
      <w:lvlText w:val=""/>
      <w:lvlJc w:val="left"/>
      <w:pPr>
        <w:ind w:left="360" w:hanging="360"/>
      </w:pPr>
      <w:rPr>
        <w:rFonts w:ascii="Wingdings" w:hAnsi="Wingdings" w:hint="default"/>
        <w:color w:val="E52524"/>
        <w:sz w:val="14"/>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E50784D"/>
    <w:multiLevelType w:val="hybridMultilevel"/>
    <w:tmpl w:val="4B961A4C"/>
    <w:lvl w:ilvl="0" w:tplc="062410A8">
      <w:numFmt w:val="bullet"/>
      <w:lvlText w:val="-"/>
      <w:lvlJc w:val="left"/>
      <w:pPr>
        <w:ind w:left="786" w:hanging="360"/>
      </w:pPr>
      <w:rPr>
        <w:rFonts w:ascii="Bree Rg" w:eastAsia="Times New Roman" w:hAnsi="Bree Rg"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0" w15:restartNumberingAfterBreak="0">
    <w:nsid w:val="3F3B7D30"/>
    <w:multiLevelType w:val="multilevel"/>
    <w:tmpl w:val="B32AFEB0"/>
    <w:lvl w:ilvl="0">
      <w:start w:val="1"/>
      <w:numFmt w:val="none"/>
      <w:suff w:val="nothing"/>
      <w:lvlText w:val="%1"/>
      <w:lvlJc w:val="left"/>
      <w:rPr>
        <w:rFonts w:cs="Times New Roman" w:hint="default"/>
      </w:rPr>
    </w:lvl>
    <w:lvl w:ilvl="1">
      <w:start w:val="1"/>
      <w:numFmt w:val="none"/>
      <w:pStyle w:val="Titre1"/>
      <w:suff w:val="nothing"/>
      <w:lvlText w:val="%2"/>
      <w:lvlJc w:val="left"/>
      <w:rPr>
        <w:rFonts w:cs="Times New Roman" w:hint="default"/>
      </w:rPr>
    </w:lvl>
    <w:lvl w:ilvl="2">
      <w:start w:val="1"/>
      <w:numFmt w:val="decimal"/>
      <w:lvlText w:val="%3."/>
      <w:lvlJc w:val="left"/>
      <w:pPr>
        <w:ind w:left="425" w:hanging="425"/>
      </w:pPr>
      <w:rPr>
        <w:rFonts w:cs="Times New Roman" w:hint="default"/>
      </w:rPr>
    </w:lvl>
    <w:lvl w:ilvl="3">
      <w:start w:val="1"/>
      <w:numFmt w:val="decimal"/>
      <w:lvlText w:val="%3.%4."/>
      <w:lvlJc w:val="left"/>
      <w:pPr>
        <w:ind w:left="567" w:hanging="567"/>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42AD1D04"/>
    <w:multiLevelType w:val="hybridMultilevel"/>
    <w:tmpl w:val="92AA064C"/>
    <w:lvl w:ilvl="0" w:tplc="33A24628">
      <w:start w:val="1"/>
      <w:numFmt w:val="bullet"/>
      <w:pStyle w:val="Tic1"/>
      <w:lvlText w:val=""/>
      <w:lvlJc w:val="left"/>
      <w:pPr>
        <w:ind w:left="360" w:hanging="360"/>
      </w:pPr>
      <w:rPr>
        <w:rFonts w:ascii="Wingdings" w:hAnsi="Wingdings" w:hint="default"/>
        <w:b/>
        <w:i w:val="0"/>
        <w:color w:val="00B050"/>
        <w:sz w:val="24"/>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5285ED9"/>
    <w:multiLevelType w:val="hybridMultilevel"/>
    <w:tmpl w:val="93E8B87E"/>
    <w:lvl w:ilvl="0" w:tplc="2FD20A64">
      <w:start w:val="1"/>
      <w:numFmt w:val="bullet"/>
      <w:pStyle w:val="Tic2"/>
      <w:lvlText w:val=""/>
      <w:lvlJc w:val="left"/>
      <w:pPr>
        <w:ind w:left="360" w:hanging="360"/>
      </w:pPr>
      <w:rPr>
        <w:rFonts w:ascii="Wingdings" w:hAnsi="Wingdings" w:hint="default"/>
        <w:b/>
        <w:i w:val="0"/>
        <w:color w:val="FF0000"/>
        <w:sz w:val="24"/>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4BEC6E9F"/>
    <w:multiLevelType w:val="hybridMultilevel"/>
    <w:tmpl w:val="06C4ECC8"/>
    <w:lvl w:ilvl="0" w:tplc="477481C2">
      <w:start w:val="1"/>
      <w:numFmt w:val="bullet"/>
      <w:lvlText w:val="n"/>
      <w:lvlJc w:val="left"/>
      <w:pPr>
        <w:ind w:left="360" w:hanging="360"/>
      </w:pPr>
      <w:rPr>
        <w:rFonts w:ascii="Wingdings" w:hAnsi="Wingdings" w:hint="default"/>
        <w:color w:val="E52524"/>
        <w:sz w:val="14"/>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57F344C8"/>
    <w:multiLevelType w:val="hybridMultilevel"/>
    <w:tmpl w:val="74DC9FCA"/>
    <w:lvl w:ilvl="0" w:tplc="78B413E2">
      <w:start w:val="1"/>
      <w:numFmt w:val="bullet"/>
      <w:lvlText w:val=""/>
      <w:lvlJc w:val="left"/>
      <w:pPr>
        <w:ind w:left="1571" w:hanging="360"/>
      </w:pPr>
      <w:rPr>
        <w:rFonts w:ascii="Wingdings 2" w:hAnsi="Wingdings 2" w:hint="default"/>
        <w:color w:val="FF4747"/>
        <w:sz w:val="20"/>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5" w15:restartNumberingAfterBreak="0">
    <w:nsid w:val="5A1F293B"/>
    <w:multiLevelType w:val="hybridMultilevel"/>
    <w:tmpl w:val="76FE5466"/>
    <w:lvl w:ilvl="0" w:tplc="4EBA8F78">
      <w:start w:val="1"/>
      <w:numFmt w:val="bullet"/>
      <w:lvlText w:val=""/>
      <w:lvlJc w:val="left"/>
      <w:pPr>
        <w:ind w:left="644" w:hanging="360"/>
      </w:pPr>
      <w:rPr>
        <w:rFonts w:ascii="Webdings" w:hAnsi="Webdings"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18A41C1"/>
    <w:multiLevelType w:val="hybridMultilevel"/>
    <w:tmpl w:val="B718A1C8"/>
    <w:lvl w:ilvl="0" w:tplc="DD00072E">
      <w:start w:val="1"/>
      <w:numFmt w:val="bullet"/>
      <w:pStyle w:val="Puce1"/>
      <w:lvlText w:val="n"/>
      <w:lvlJc w:val="left"/>
      <w:pPr>
        <w:ind w:left="360" w:hanging="360"/>
      </w:pPr>
      <w:rPr>
        <w:rFonts w:ascii="Wingdings" w:hAnsi="Wingdings" w:hint="default"/>
        <w:color w:val="E52524"/>
        <w:sz w:val="14"/>
        <w:szCs w:val="20"/>
      </w:rPr>
    </w:lvl>
    <w:lvl w:ilvl="1" w:tplc="040C0003" w:tentative="1">
      <w:start w:val="1"/>
      <w:numFmt w:val="bullet"/>
      <w:pStyle w:val="rponsepuce"/>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64D74AC7"/>
    <w:multiLevelType w:val="hybridMultilevel"/>
    <w:tmpl w:val="8BFCA2FC"/>
    <w:lvl w:ilvl="0" w:tplc="50FC3992">
      <w:start w:val="1"/>
      <w:numFmt w:val="bullet"/>
      <w:pStyle w:val="Puce2"/>
      <w:lvlText w:val=""/>
      <w:lvlJc w:val="left"/>
      <w:pPr>
        <w:tabs>
          <w:tab w:val="num" w:pos="1134"/>
        </w:tabs>
        <w:ind w:left="1134" w:hanging="567"/>
      </w:pPr>
      <w:rPr>
        <w:rFonts w:ascii="Wingdings" w:hAnsi="Wingdings" w:hint="default"/>
        <w:color w:val="009EE0"/>
        <w:sz w:val="16"/>
        <w:szCs w:val="20"/>
      </w:rPr>
    </w:lvl>
    <w:lvl w:ilvl="1" w:tplc="FFFFFFFF">
      <w:start w:val="1"/>
      <w:numFmt w:val="bullet"/>
      <w:lvlText w:val="o"/>
      <w:lvlJc w:val="left"/>
      <w:pPr>
        <w:tabs>
          <w:tab w:val="num" w:pos="873"/>
        </w:tabs>
        <w:ind w:left="873" w:hanging="360"/>
      </w:pPr>
      <w:rPr>
        <w:rFonts w:ascii="Courier New" w:hAnsi="Courier New" w:cs="Courier New" w:hint="default"/>
      </w:rPr>
    </w:lvl>
    <w:lvl w:ilvl="2" w:tplc="FFFFFFFF">
      <w:start w:val="1"/>
      <w:numFmt w:val="bullet"/>
      <w:lvlText w:val=""/>
      <w:lvlJc w:val="left"/>
      <w:pPr>
        <w:tabs>
          <w:tab w:val="num" w:pos="1593"/>
        </w:tabs>
        <w:ind w:left="1593" w:hanging="360"/>
      </w:pPr>
      <w:rPr>
        <w:rFonts w:ascii="Wingdings" w:hAnsi="Wingdings" w:hint="default"/>
      </w:rPr>
    </w:lvl>
    <w:lvl w:ilvl="3" w:tplc="FFFFFFFF">
      <w:start w:val="1"/>
      <w:numFmt w:val="bullet"/>
      <w:lvlText w:val=""/>
      <w:lvlJc w:val="left"/>
      <w:pPr>
        <w:tabs>
          <w:tab w:val="num" w:pos="2313"/>
        </w:tabs>
        <w:ind w:left="2313" w:hanging="360"/>
      </w:pPr>
      <w:rPr>
        <w:rFonts w:ascii="Symbol" w:hAnsi="Symbol" w:hint="default"/>
      </w:rPr>
    </w:lvl>
    <w:lvl w:ilvl="4" w:tplc="FFFFFFFF">
      <w:start w:val="7"/>
      <w:numFmt w:val="bullet"/>
      <w:lvlText w:val="-"/>
      <w:lvlJc w:val="left"/>
      <w:pPr>
        <w:tabs>
          <w:tab w:val="num" w:pos="3033"/>
        </w:tabs>
        <w:ind w:left="3033" w:hanging="360"/>
      </w:pPr>
      <w:rPr>
        <w:rFonts w:ascii="Antique Olive" w:eastAsia="Times New Roman" w:hAnsi="Antique Olive" w:cs="Times New Roman"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18" w15:restartNumberingAfterBreak="0">
    <w:nsid w:val="686E18E6"/>
    <w:multiLevelType w:val="hybridMultilevel"/>
    <w:tmpl w:val="720A8C68"/>
    <w:lvl w:ilvl="0" w:tplc="F48EB4D6">
      <w:start w:val="1"/>
      <w:numFmt w:val="bullet"/>
      <w:pStyle w:val="Afaire"/>
      <w:lvlText w:val=""/>
      <w:lvlJc w:val="left"/>
      <w:pPr>
        <w:ind w:left="294" w:hanging="360"/>
      </w:pPr>
      <w:rPr>
        <w:rFonts w:ascii="Wingdings" w:hAnsi="Wingdings" w:hint="default"/>
        <w:b w:val="0"/>
        <w:i w:val="0"/>
        <w:color w:val="DC291E"/>
        <w:sz w:val="22"/>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19" w15:restartNumberingAfterBreak="0">
    <w:nsid w:val="6969277B"/>
    <w:multiLevelType w:val="hybridMultilevel"/>
    <w:tmpl w:val="3F16A958"/>
    <w:lvl w:ilvl="0" w:tplc="FFD0650A">
      <w:start w:val="1"/>
      <w:numFmt w:val="bullet"/>
      <w:pStyle w:val="Puce4"/>
      <w:lvlText w:val=""/>
      <w:lvlJc w:val="left"/>
      <w:pPr>
        <w:ind w:left="1571" w:hanging="360"/>
      </w:pPr>
      <w:rPr>
        <w:rFonts w:ascii="Wingdings" w:hAnsi="Wingdings" w:hint="default"/>
        <w:color w:val="F39400"/>
        <w:sz w:val="16"/>
        <w:szCs w:val="20"/>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0" w15:restartNumberingAfterBreak="0">
    <w:nsid w:val="79783F4E"/>
    <w:multiLevelType w:val="hybridMultilevel"/>
    <w:tmpl w:val="4D0881CC"/>
    <w:lvl w:ilvl="0" w:tplc="D5525A26">
      <w:start w:val="1"/>
      <w:numFmt w:val="bullet"/>
      <w:pStyle w:val="Puce3"/>
      <w:lvlText w:val=""/>
      <w:lvlJc w:val="left"/>
      <w:pPr>
        <w:ind w:left="1571" w:hanging="360"/>
      </w:pPr>
      <w:rPr>
        <w:rFonts w:ascii="Wingdings 2" w:hAnsi="Wingdings 2" w:hint="default"/>
        <w:color w:val="9DCD33"/>
        <w:sz w:val="20"/>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1" w15:restartNumberingAfterBreak="0">
    <w:nsid w:val="7D7247AC"/>
    <w:multiLevelType w:val="hybridMultilevel"/>
    <w:tmpl w:val="51280682"/>
    <w:lvl w:ilvl="0" w:tplc="F7CCDA58">
      <w:start w:val="1"/>
      <w:numFmt w:val="bullet"/>
      <w:lvlText w:val=""/>
      <w:lvlJc w:val="left"/>
      <w:pPr>
        <w:tabs>
          <w:tab w:val="num" w:pos="1134"/>
        </w:tabs>
        <w:ind w:left="1134" w:hanging="567"/>
      </w:pPr>
      <w:rPr>
        <w:rFonts w:ascii="Wingdings" w:hAnsi="Wingdings" w:hint="default"/>
        <w:color w:val="B2C3E3"/>
        <w:sz w:val="16"/>
        <w:szCs w:val="20"/>
      </w:rPr>
    </w:lvl>
    <w:lvl w:ilvl="1" w:tplc="FFFFFFFF">
      <w:start w:val="1"/>
      <w:numFmt w:val="bullet"/>
      <w:lvlText w:val="o"/>
      <w:lvlJc w:val="left"/>
      <w:pPr>
        <w:tabs>
          <w:tab w:val="num" w:pos="873"/>
        </w:tabs>
        <w:ind w:left="873" w:hanging="360"/>
      </w:pPr>
      <w:rPr>
        <w:rFonts w:ascii="Courier New" w:hAnsi="Courier New" w:cs="Courier New" w:hint="default"/>
      </w:rPr>
    </w:lvl>
    <w:lvl w:ilvl="2" w:tplc="FFFFFFFF">
      <w:start w:val="1"/>
      <w:numFmt w:val="bullet"/>
      <w:lvlText w:val=""/>
      <w:lvlJc w:val="left"/>
      <w:pPr>
        <w:tabs>
          <w:tab w:val="num" w:pos="1593"/>
        </w:tabs>
        <w:ind w:left="1593" w:hanging="360"/>
      </w:pPr>
      <w:rPr>
        <w:rFonts w:ascii="Wingdings" w:hAnsi="Wingdings" w:hint="default"/>
      </w:rPr>
    </w:lvl>
    <w:lvl w:ilvl="3" w:tplc="FFFFFFFF">
      <w:start w:val="1"/>
      <w:numFmt w:val="bullet"/>
      <w:lvlText w:val=""/>
      <w:lvlJc w:val="left"/>
      <w:pPr>
        <w:tabs>
          <w:tab w:val="num" w:pos="2313"/>
        </w:tabs>
        <w:ind w:left="2313" w:hanging="360"/>
      </w:pPr>
      <w:rPr>
        <w:rFonts w:ascii="Symbol" w:hAnsi="Symbol" w:hint="default"/>
      </w:rPr>
    </w:lvl>
    <w:lvl w:ilvl="4" w:tplc="FFFFFFFF">
      <w:start w:val="7"/>
      <w:numFmt w:val="bullet"/>
      <w:lvlText w:val="-"/>
      <w:lvlJc w:val="left"/>
      <w:pPr>
        <w:tabs>
          <w:tab w:val="num" w:pos="3033"/>
        </w:tabs>
        <w:ind w:left="3033" w:hanging="360"/>
      </w:pPr>
      <w:rPr>
        <w:rFonts w:ascii="Antique Olive" w:eastAsia="Times New Roman" w:hAnsi="Antique Olive" w:cs="Times New Roman"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num w:numId="1">
    <w:abstractNumId w:val="1"/>
  </w:num>
  <w:num w:numId="2">
    <w:abstractNumId w:val="21"/>
  </w:num>
  <w:num w:numId="3">
    <w:abstractNumId w:val="20"/>
  </w:num>
  <w:num w:numId="4">
    <w:abstractNumId w:val="18"/>
  </w:num>
  <w:num w:numId="5">
    <w:abstractNumId w:val="12"/>
  </w:num>
  <w:num w:numId="6">
    <w:abstractNumId w:val="11"/>
  </w:num>
  <w:num w:numId="7">
    <w:abstractNumId w:val="14"/>
  </w:num>
  <w:num w:numId="8">
    <w:abstractNumId w:val="14"/>
  </w:num>
  <w:num w:numId="9">
    <w:abstractNumId w:val="17"/>
  </w:num>
  <w:num w:numId="10">
    <w:abstractNumId w:val="19"/>
  </w:num>
  <w:num w:numId="11">
    <w:abstractNumId w:val="3"/>
  </w:num>
  <w:num w:numId="12">
    <w:abstractNumId w:val="6"/>
  </w:num>
  <w:num w:numId="13">
    <w:abstractNumId w:val="7"/>
  </w:num>
  <w:num w:numId="14">
    <w:abstractNumId w:val="4"/>
  </w:num>
  <w:num w:numId="15">
    <w:abstractNumId w:val="10"/>
  </w:num>
  <w:num w:numId="16">
    <w:abstractNumId w:val="15"/>
  </w:num>
  <w:num w:numId="17">
    <w:abstractNumId w:val="5"/>
  </w:num>
  <w:num w:numId="18">
    <w:abstractNumId w:val="0"/>
  </w:num>
  <w:num w:numId="19">
    <w:abstractNumId w:val="9"/>
  </w:num>
  <w:num w:numId="20">
    <w:abstractNumId w:val="2"/>
  </w:num>
  <w:num w:numId="21">
    <w:abstractNumId w:val="13"/>
  </w:num>
  <w:num w:numId="22">
    <w:abstractNumId w:val="8"/>
  </w:num>
  <w:num w:numId="23">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B221" w:allStyles="1" w:customStyles="0" w:latentStyles="0" w:stylesInUse="0" w:headingStyles="1" w:numberingStyles="0" w:tableStyles="0" w:directFormattingOnRuns="0" w:directFormattingOnParagraphs="1" w:directFormattingOnNumbering="0" w:directFormattingOnTables="0" w:clearFormatting="1" w:top3HeadingStyles="1" w:visibleStyles="0" w:alternateStyleNames="1"/>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0B63DEC-A19A-4B8D-B893-C2ABFD7BBD9A}"/>
    <w:docVar w:name="dgnword-eventsink" w:val="449960280"/>
  </w:docVars>
  <w:rsids>
    <w:rsidRoot w:val="00DB3134"/>
    <w:rsid w:val="00000AF8"/>
    <w:rsid w:val="00001524"/>
    <w:rsid w:val="00003710"/>
    <w:rsid w:val="00004340"/>
    <w:rsid w:val="00005BC4"/>
    <w:rsid w:val="00005D3B"/>
    <w:rsid w:val="00011A77"/>
    <w:rsid w:val="00011BCB"/>
    <w:rsid w:val="000136D5"/>
    <w:rsid w:val="000145B0"/>
    <w:rsid w:val="0001793F"/>
    <w:rsid w:val="00020DF8"/>
    <w:rsid w:val="00021AD8"/>
    <w:rsid w:val="00022391"/>
    <w:rsid w:val="0002326A"/>
    <w:rsid w:val="00023F2C"/>
    <w:rsid w:val="00025287"/>
    <w:rsid w:val="00026571"/>
    <w:rsid w:val="000267EB"/>
    <w:rsid w:val="00026B6E"/>
    <w:rsid w:val="000313F4"/>
    <w:rsid w:val="00033277"/>
    <w:rsid w:val="00033550"/>
    <w:rsid w:val="0003367A"/>
    <w:rsid w:val="00035F3A"/>
    <w:rsid w:val="00041B11"/>
    <w:rsid w:val="00043D28"/>
    <w:rsid w:val="00045582"/>
    <w:rsid w:val="000461EC"/>
    <w:rsid w:val="00050F87"/>
    <w:rsid w:val="000511EE"/>
    <w:rsid w:val="00052C94"/>
    <w:rsid w:val="00054551"/>
    <w:rsid w:val="00054973"/>
    <w:rsid w:val="00056E1D"/>
    <w:rsid w:val="00057DCB"/>
    <w:rsid w:val="00057E53"/>
    <w:rsid w:val="00060A8D"/>
    <w:rsid w:val="00060AD4"/>
    <w:rsid w:val="00060CF0"/>
    <w:rsid w:val="00061160"/>
    <w:rsid w:val="000633F3"/>
    <w:rsid w:val="00063833"/>
    <w:rsid w:val="00063C8C"/>
    <w:rsid w:val="00063F4E"/>
    <w:rsid w:val="00065EAC"/>
    <w:rsid w:val="000667FB"/>
    <w:rsid w:val="000675CF"/>
    <w:rsid w:val="00070078"/>
    <w:rsid w:val="00075054"/>
    <w:rsid w:val="00076567"/>
    <w:rsid w:val="0007702E"/>
    <w:rsid w:val="00080269"/>
    <w:rsid w:val="00080340"/>
    <w:rsid w:val="000813DD"/>
    <w:rsid w:val="000823BF"/>
    <w:rsid w:val="0008268C"/>
    <w:rsid w:val="000830D2"/>
    <w:rsid w:val="0008369A"/>
    <w:rsid w:val="00085F51"/>
    <w:rsid w:val="0009007F"/>
    <w:rsid w:val="000921BD"/>
    <w:rsid w:val="00093FA0"/>
    <w:rsid w:val="00095C59"/>
    <w:rsid w:val="00096EB8"/>
    <w:rsid w:val="00097E1B"/>
    <w:rsid w:val="000A2C2A"/>
    <w:rsid w:val="000A3259"/>
    <w:rsid w:val="000A6D24"/>
    <w:rsid w:val="000A791F"/>
    <w:rsid w:val="000B3A24"/>
    <w:rsid w:val="000B3FEA"/>
    <w:rsid w:val="000B689E"/>
    <w:rsid w:val="000B7FCD"/>
    <w:rsid w:val="000C056A"/>
    <w:rsid w:val="000C1814"/>
    <w:rsid w:val="000C276F"/>
    <w:rsid w:val="000C2A7F"/>
    <w:rsid w:val="000C2FA8"/>
    <w:rsid w:val="000C4373"/>
    <w:rsid w:val="000C5180"/>
    <w:rsid w:val="000C65F4"/>
    <w:rsid w:val="000C6934"/>
    <w:rsid w:val="000C6ABF"/>
    <w:rsid w:val="000C75C3"/>
    <w:rsid w:val="000C7710"/>
    <w:rsid w:val="000D0140"/>
    <w:rsid w:val="000D0345"/>
    <w:rsid w:val="000D06D0"/>
    <w:rsid w:val="000D107D"/>
    <w:rsid w:val="000D16E8"/>
    <w:rsid w:val="000D26F3"/>
    <w:rsid w:val="000D4B2C"/>
    <w:rsid w:val="000D50DF"/>
    <w:rsid w:val="000D5F5D"/>
    <w:rsid w:val="000D61D6"/>
    <w:rsid w:val="000D6246"/>
    <w:rsid w:val="000D6653"/>
    <w:rsid w:val="000D7604"/>
    <w:rsid w:val="000E12BC"/>
    <w:rsid w:val="000E16B2"/>
    <w:rsid w:val="000E16E0"/>
    <w:rsid w:val="000E43FE"/>
    <w:rsid w:val="000E6224"/>
    <w:rsid w:val="000E7F31"/>
    <w:rsid w:val="000F02AB"/>
    <w:rsid w:val="000F0CEB"/>
    <w:rsid w:val="000F1537"/>
    <w:rsid w:val="000F212B"/>
    <w:rsid w:val="000F26ED"/>
    <w:rsid w:val="000F4BB4"/>
    <w:rsid w:val="000F4F31"/>
    <w:rsid w:val="000F529A"/>
    <w:rsid w:val="000F71C5"/>
    <w:rsid w:val="001057CA"/>
    <w:rsid w:val="00105D7F"/>
    <w:rsid w:val="00106577"/>
    <w:rsid w:val="001104E4"/>
    <w:rsid w:val="001110B3"/>
    <w:rsid w:val="00111185"/>
    <w:rsid w:val="001119D0"/>
    <w:rsid w:val="00112ACB"/>
    <w:rsid w:val="00112FB5"/>
    <w:rsid w:val="00117344"/>
    <w:rsid w:val="001174B5"/>
    <w:rsid w:val="00121F56"/>
    <w:rsid w:val="00122157"/>
    <w:rsid w:val="00123428"/>
    <w:rsid w:val="001236B1"/>
    <w:rsid w:val="00124110"/>
    <w:rsid w:val="00124B1F"/>
    <w:rsid w:val="00124E58"/>
    <w:rsid w:val="00124F15"/>
    <w:rsid w:val="00125B92"/>
    <w:rsid w:val="001269DB"/>
    <w:rsid w:val="00126E50"/>
    <w:rsid w:val="0013166F"/>
    <w:rsid w:val="00131DBB"/>
    <w:rsid w:val="001338FE"/>
    <w:rsid w:val="00134122"/>
    <w:rsid w:val="00135889"/>
    <w:rsid w:val="001363A7"/>
    <w:rsid w:val="00136AD0"/>
    <w:rsid w:val="00137114"/>
    <w:rsid w:val="001417E4"/>
    <w:rsid w:val="0014288A"/>
    <w:rsid w:val="00143519"/>
    <w:rsid w:val="00143621"/>
    <w:rsid w:val="00143DF6"/>
    <w:rsid w:val="001453B0"/>
    <w:rsid w:val="00147B4F"/>
    <w:rsid w:val="001500F2"/>
    <w:rsid w:val="00151C35"/>
    <w:rsid w:val="001521BC"/>
    <w:rsid w:val="00152A9E"/>
    <w:rsid w:val="001571D4"/>
    <w:rsid w:val="00157932"/>
    <w:rsid w:val="0016069D"/>
    <w:rsid w:val="001618BC"/>
    <w:rsid w:val="001618DC"/>
    <w:rsid w:val="00161E20"/>
    <w:rsid w:val="00162BEE"/>
    <w:rsid w:val="00163B26"/>
    <w:rsid w:val="00163DB4"/>
    <w:rsid w:val="00165C8E"/>
    <w:rsid w:val="00166799"/>
    <w:rsid w:val="0017015C"/>
    <w:rsid w:val="00170FD6"/>
    <w:rsid w:val="001714C2"/>
    <w:rsid w:val="00174653"/>
    <w:rsid w:val="00176FDB"/>
    <w:rsid w:val="0017783F"/>
    <w:rsid w:val="001813ED"/>
    <w:rsid w:val="001814C5"/>
    <w:rsid w:val="00182096"/>
    <w:rsid w:val="00182319"/>
    <w:rsid w:val="001831F7"/>
    <w:rsid w:val="0018338E"/>
    <w:rsid w:val="00183A29"/>
    <w:rsid w:val="0018493A"/>
    <w:rsid w:val="001856D2"/>
    <w:rsid w:val="00185767"/>
    <w:rsid w:val="00185D47"/>
    <w:rsid w:val="00185F6E"/>
    <w:rsid w:val="00187D52"/>
    <w:rsid w:val="00190B97"/>
    <w:rsid w:val="001915C5"/>
    <w:rsid w:val="00191958"/>
    <w:rsid w:val="00192093"/>
    <w:rsid w:val="00192522"/>
    <w:rsid w:val="00193A73"/>
    <w:rsid w:val="001949C7"/>
    <w:rsid w:val="00195459"/>
    <w:rsid w:val="001958D3"/>
    <w:rsid w:val="00195D36"/>
    <w:rsid w:val="0019623D"/>
    <w:rsid w:val="001A151E"/>
    <w:rsid w:val="001A21F4"/>
    <w:rsid w:val="001A3419"/>
    <w:rsid w:val="001A355A"/>
    <w:rsid w:val="001A3753"/>
    <w:rsid w:val="001A4519"/>
    <w:rsid w:val="001A51C8"/>
    <w:rsid w:val="001A5702"/>
    <w:rsid w:val="001B0420"/>
    <w:rsid w:val="001B10DA"/>
    <w:rsid w:val="001B1513"/>
    <w:rsid w:val="001B1C08"/>
    <w:rsid w:val="001B21A4"/>
    <w:rsid w:val="001B6B62"/>
    <w:rsid w:val="001B7050"/>
    <w:rsid w:val="001C4BFD"/>
    <w:rsid w:val="001C5089"/>
    <w:rsid w:val="001C64A5"/>
    <w:rsid w:val="001C777C"/>
    <w:rsid w:val="001D0CAA"/>
    <w:rsid w:val="001D10C9"/>
    <w:rsid w:val="001D17F2"/>
    <w:rsid w:val="001D27F0"/>
    <w:rsid w:val="001D2A1D"/>
    <w:rsid w:val="001D376F"/>
    <w:rsid w:val="001D4496"/>
    <w:rsid w:val="001D782E"/>
    <w:rsid w:val="001D7E94"/>
    <w:rsid w:val="001E0433"/>
    <w:rsid w:val="001E13B3"/>
    <w:rsid w:val="001E3B40"/>
    <w:rsid w:val="001E40BB"/>
    <w:rsid w:val="001E5541"/>
    <w:rsid w:val="001E6DA6"/>
    <w:rsid w:val="001E727D"/>
    <w:rsid w:val="001F0479"/>
    <w:rsid w:val="001F07C1"/>
    <w:rsid w:val="001F11CE"/>
    <w:rsid w:val="001F16C2"/>
    <w:rsid w:val="001F1F7B"/>
    <w:rsid w:val="001F2F4A"/>
    <w:rsid w:val="001F363B"/>
    <w:rsid w:val="001F3881"/>
    <w:rsid w:val="00200F50"/>
    <w:rsid w:val="00204DB3"/>
    <w:rsid w:val="00205370"/>
    <w:rsid w:val="0020580A"/>
    <w:rsid w:val="00205A49"/>
    <w:rsid w:val="00206559"/>
    <w:rsid w:val="0020658B"/>
    <w:rsid w:val="002065E0"/>
    <w:rsid w:val="00207748"/>
    <w:rsid w:val="00211328"/>
    <w:rsid w:val="00211391"/>
    <w:rsid w:val="00213E70"/>
    <w:rsid w:val="00213F6C"/>
    <w:rsid w:val="002166A9"/>
    <w:rsid w:val="00217337"/>
    <w:rsid w:val="0021733C"/>
    <w:rsid w:val="0022013A"/>
    <w:rsid w:val="0022177C"/>
    <w:rsid w:val="00223F80"/>
    <w:rsid w:val="002253EC"/>
    <w:rsid w:val="002264B9"/>
    <w:rsid w:val="00226713"/>
    <w:rsid w:val="00227811"/>
    <w:rsid w:val="00231D3A"/>
    <w:rsid w:val="00232892"/>
    <w:rsid w:val="002342AC"/>
    <w:rsid w:val="002343CD"/>
    <w:rsid w:val="00235E8C"/>
    <w:rsid w:val="00236B8B"/>
    <w:rsid w:val="00237182"/>
    <w:rsid w:val="002374E9"/>
    <w:rsid w:val="00237DBF"/>
    <w:rsid w:val="00240CBB"/>
    <w:rsid w:val="00240CE2"/>
    <w:rsid w:val="00242707"/>
    <w:rsid w:val="00244351"/>
    <w:rsid w:val="002446E6"/>
    <w:rsid w:val="00244AA2"/>
    <w:rsid w:val="002511A1"/>
    <w:rsid w:val="002512D6"/>
    <w:rsid w:val="00251764"/>
    <w:rsid w:val="00251E71"/>
    <w:rsid w:val="00252385"/>
    <w:rsid w:val="0025266C"/>
    <w:rsid w:val="00252B0F"/>
    <w:rsid w:val="00253D72"/>
    <w:rsid w:val="00254294"/>
    <w:rsid w:val="0025687F"/>
    <w:rsid w:val="00257357"/>
    <w:rsid w:val="00261264"/>
    <w:rsid w:val="00261F76"/>
    <w:rsid w:val="00262DA3"/>
    <w:rsid w:val="0026308E"/>
    <w:rsid w:val="002633B0"/>
    <w:rsid w:val="00264D39"/>
    <w:rsid w:val="0026634F"/>
    <w:rsid w:val="002702CE"/>
    <w:rsid w:val="002717DB"/>
    <w:rsid w:val="00271DAF"/>
    <w:rsid w:val="0027257A"/>
    <w:rsid w:val="00276A11"/>
    <w:rsid w:val="002802C5"/>
    <w:rsid w:val="002813D7"/>
    <w:rsid w:val="00283CDD"/>
    <w:rsid w:val="00283EAA"/>
    <w:rsid w:val="002853E0"/>
    <w:rsid w:val="00285D18"/>
    <w:rsid w:val="00286449"/>
    <w:rsid w:val="0028727A"/>
    <w:rsid w:val="002908A6"/>
    <w:rsid w:val="00292442"/>
    <w:rsid w:val="00292F0D"/>
    <w:rsid w:val="00292F24"/>
    <w:rsid w:val="00294B81"/>
    <w:rsid w:val="00295A5A"/>
    <w:rsid w:val="00296FAB"/>
    <w:rsid w:val="002A0906"/>
    <w:rsid w:val="002A182D"/>
    <w:rsid w:val="002A188F"/>
    <w:rsid w:val="002A225A"/>
    <w:rsid w:val="002A28EA"/>
    <w:rsid w:val="002A295B"/>
    <w:rsid w:val="002A3A07"/>
    <w:rsid w:val="002A7030"/>
    <w:rsid w:val="002B09CF"/>
    <w:rsid w:val="002B3426"/>
    <w:rsid w:val="002B4425"/>
    <w:rsid w:val="002B4CBD"/>
    <w:rsid w:val="002B62A1"/>
    <w:rsid w:val="002B6B5B"/>
    <w:rsid w:val="002C131E"/>
    <w:rsid w:val="002C16CD"/>
    <w:rsid w:val="002C180F"/>
    <w:rsid w:val="002C381B"/>
    <w:rsid w:val="002C5BC6"/>
    <w:rsid w:val="002C602C"/>
    <w:rsid w:val="002C645E"/>
    <w:rsid w:val="002C783F"/>
    <w:rsid w:val="002D0C94"/>
    <w:rsid w:val="002D2455"/>
    <w:rsid w:val="002D2C74"/>
    <w:rsid w:val="002D3008"/>
    <w:rsid w:val="002D4001"/>
    <w:rsid w:val="002D42B2"/>
    <w:rsid w:val="002D639A"/>
    <w:rsid w:val="002D6C10"/>
    <w:rsid w:val="002D6E1F"/>
    <w:rsid w:val="002D72B5"/>
    <w:rsid w:val="002E0611"/>
    <w:rsid w:val="002E1024"/>
    <w:rsid w:val="002E1177"/>
    <w:rsid w:val="002E1301"/>
    <w:rsid w:val="002E1BE9"/>
    <w:rsid w:val="002E1D64"/>
    <w:rsid w:val="002E2CF5"/>
    <w:rsid w:val="002E4727"/>
    <w:rsid w:val="002E6B04"/>
    <w:rsid w:val="002E6DAC"/>
    <w:rsid w:val="002E6F73"/>
    <w:rsid w:val="002E772B"/>
    <w:rsid w:val="002F2805"/>
    <w:rsid w:val="002F41AF"/>
    <w:rsid w:val="002F4883"/>
    <w:rsid w:val="002F5678"/>
    <w:rsid w:val="002F6FED"/>
    <w:rsid w:val="002F773A"/>
    <w:rsid w:val="002F77A2"/>
    <w:rsid w:val="003000F4"/>
    <w:rsid w:val="00301D48"/>
    <w:rsid w:val="00301F84"/>
    <w:rsid w:val="00302D41"/>
    <w:rsid w:val="00305567"/>
    <w:rsid w:val="00305F62"/>
    <w:rsid w:val="00307EA4"/>
    <w:rsid w:val="00310E5F"/>
    <w:rsid w:val="00312187"/>
    <w:rsid w:val="00315758"/>
    <w:rsid w:val="00315A4F"/>
    <w:rsid w:val="00315D19"/>
    <w:rsid w:val="003167E1"/>
    <w:rsid w:val="00320761"/>
    <w:rsid w:val="00321F4D"/>
    <w:rsid w:val="003237C0"/>
    <w:rsid w:val="00323F06"/>
    <w:rsid w:val="003274D5"/>
    <w:rsid w:val="00327A95"/>
    <w:rsid w:val="00330858"/>
    <w:rsid w:val="0033143A"/>
    <w:rsid w:val="00332DBA"/>
    <w:rsid w:val="00332EE3"/>
    <w:rsid w:val="00333EB9"/>
    <w:rsid w:val="003340C3"/>
    <w:rsid w:val="00341199"/>
    <w:rsid w:val="003434A7"/>
    <w:rsid w:val="00344BDA"/>
    <w:rsid w:val="00344D57"/>
    <w:rsid w:val="00344FB2"/>
    <w:rsid w:val="003450F3"/>
    <w:rsid w:val="00345315"/>
    <w:rsid w:val="003464C7"/>
    <w:rsid w:val="00346909"/>
    <w:rsid w:val="00346A16"/>
    <w:rsid w:val="00346FB5"/>
    <w:rsid w:val="00351096"/>
    <w:rsid w:val="00351222"/>
    <w:rsid w:val="00351FB4"/>
    <w:rsid w:val="00354C69"/>
    <w:rsid w:val="003556F0"/>
    <w:rsid w:val="0035577E"/>
    <w:rsid w:val="003579C6"/>
    <w:rsid w:val="00362575"/>
    <w:rsid w:val="00364D8D"/>
    <w:rsid w:val="0036507A"/>
    <w:rsid w:val="0036541E"/>
    <w:rsid w:val="00365938"/>
    <w:rsid w:val="00365B0E"/>
    <w:rsid w:val="00365D46"/>
    <w:rsid w:val="003669F6"/>
    <w:rsid w:val="00367B4C"/>
    <w:rsid w:val="00367F4C"/>
    <w:rsid w:val="00372D16"/>
    <w:rsid w:val="003738F6"/>
    <w:rsid w:val="0037459B"/>
    <w:rsid w:val="00375861"/>
    <w:rsid w:val="00375E9B"/>
    <w:rsid w:val="00377FE8"/>
    <w:rsid w:val="00380CB6"/>
    <w:rsid w:val="00384754"/>
    <w:rsid w:val="003849CC"/>
    <w:rsid w:val="00384B92"/>
    <w:rsid w:val="00385354"/>
    <w:rsid w:val="0038608F"/>
    <w:rsid w:val="003865A5"/>
    <w:rsid w:val="003869CF"/>
    <w:rsid w:val="0039067E"/>
    <w:rsid w:val="00391B31"/>
    <w:rsid w:val="0039290D"/>
    <w:rsid w:val="00392A34"/>
    <w:rsid w:val="003935A6"/>
    <w:rsid w:val="003964C9"/>
    <w:rsid w:val="00397723"/>
    <w:rsid w:val="003A2B19"/>
    <w:rsid w:val="003A35EE"/>
    <w:rsid w:val="003A3A35"/>
    <w:rsid w:val="003A3D95"/>
    <w:rsid w:val="003A44F5"/>
    <w:rsid w:val="003B0A88"/>
    <w:rsid w:val="003B1A73"/>
    <w:rsid w:val="003B3753"/>
    <w:rsid w:val="003B3917"/>
    <w:rsid w:val="003B55C0"/>
    <w:rsid w:val="003C0AB8"/>
    <w:rsid w:val="003C1B8A"/>
    <w:rsid w:val="003C3A77"/>
    <w:rsid w:val="003C40D9"/>
    <w:rsid w:val="003C525C"/>
    <w:rsid w:val="003C554D"/>
    <w:rsid w:val="003C569E"/>
    <w:rsid w:val="003C6C80"/>
    <w:rsid w:val="003D0321"/>
    <w:rsid w:val="003D13E8"/>
    <w:rsid w:val="003D1930"/>
    <w:rsid w:val="003D3C2D"/>
    <w:rsid w:val="003D4D69"/>
    <w:rsid w:val="003D6099"/>
    <w:rsid w:val="003E3AD5"/>
    <w:rsid w:val="003E458C"/>
    <w:rsid w:val="003E4D9A"/>
    <w:rsid w:val="003E4F07"/>
    <w:rsid w:val="003E50D5"/>
    <w:rsid w:val="003E6E33"/>
    <w:rsid w:val="003E70AF"/>
    <w:rsid w:val="003E7A18"/>
    <w:rsid w:val="003E7E89"/>
    <w:rsid w:val="003F04CD"/>
    <w:rsid w:val="003F0D9E"/>
    <w:rsid w:val="003F1FDC"/>
    <w:rsid w:val="003F219D"/>
    <w:rsid w:val="003F273C"/>
    <w:rsid w:val="003F27ED"/>
    <w:rsid w:val="003F3E98"/>
    <w:rsid w:val="003F44B9"/>
    <w:rsid w:val="003F4598"/>
    <w:rsid w:val="003F5268"/>
    <w:rsid w:val="003F542C"/>
    <w:rsid w:val="003F5F2B"/>
    <w:rsid w:val="003F7401"/>
    <w:rsid w:val="00401AC6"/>
    <w:rsid w:val="00402C5B"/>
    <w:rsid w:val="004058FA"/>
    <w:rsid w:val="00407ADC"/>
    <w:rsid w:val="0041367E"/>
    <w:rsid w:val="00413E4D"/>
    <w:rsid w:val="00414708"/>
    <w:rsid w:val="00416B75"/>
    <w:rsid w:val="00417838"/>
    <w:rsid w:val="00417D3F"/>
    <w:rsid w:val="00420B26"/>
    <w:rsid w:val="00421EE1"/>
    <w:rsid w:val="004231FE"/>
    <w:rsid w:val="00423AB5"/>
    <w:rsid w:val="004245FC"/>
    <w:rsid w:val="00424F96"/>
    <w:rsid w:val="0042666E"/>
    <w:rsid w:val="004275CC"/>
    <w:rsid w:val="00427657"/>
    <w:rsid w:val="004301BD"/>
    <w:rsid w:val="00430DB0"/>
    <w:rsid w:val="00430EA0"/>
    <w:rsid w:val="004316AE"/>
    <w:rsid w:val="00434FAF"/>
    <w:rsid w:val="004377E7"/>
    <w:rsid w:val="00441906"/>
    <w:rsid w:val="0044406D"/>
    <w:rsid w:val="00444EA9"/>
    <w:rsid w:val="004463BC"/>
    <w:rsid w:val="004509AF"/>
    <w:rsid w:val="00450C17"/>
    <w:rsid w:val="00450DBB"/>
    <w:rsid w:val="00453269"/>
    <w:rsid w:val="004553CB"/>
    <w:rsid w:val="00455773"/>
    <w:rsid w:val="004559B9"/>
    <w:rsid w:val="00455A1C"/>
    <w:rsid w:val="0045700E"/>
    <w:rsid w:val="004576A2"/>
    <w:rsid w:val="004578A8"/>
    <w:rsid w:val="004611CC"/>
    <w:rsid w:val="004618FC"/>
    <w:rsid w:val="00463952"/>
    <w:rsid w:val="00464663"/>
    <w:rsid w:val="00467FEF"/>
    <w:rsid w:val="00470B6D"/>
    <w:rsid w:val="004715F5"/>
    <w:rsid w:val="004718E5"/>
    <w:rsid w:val="00472D78"/>
    <w:rsid w:val="0047518D"/>
    <w:rsid w:val="00475723"/>
    <w:rsid w:val="00476EED"/>
    <w:rsid w:val="004772E5"/>
    <w:rsid w:val="00480810"/>
    <w:rsid w:val="0048119E"/>
    <w:rsid w:val="00481278"/>
    <w:rsid w:val="004819DA"/>
    <w:rsid w:val="00483D79"/>
    <w:rsid w:val="00486AB7"/>
    <w:rsid w:val="00486CB9"/>
    <w:rsid w:val="00487B05"/>
    <w:rsid w:val="00490B4C"/>
    <w:rsid w:val="00490CAA"/>
    <w:rsid w:val="00490D48"/>
    <w:rsid w:val="00492176"/>
    <w:rsid w:val="00493154"/>
    <w:rsid w:val="0049597F"/>
    <w:rsid w:val="0049777C"/>
    <w:rsid w:val="00497FF8"/>
    <w:rsid w:val="004A091D"/>
    <w:rsid w:val="004A12D7"/>
    <w:rsid w:val="004A134F"/>
    <w:rsid w:val="004A1885"/>
    <w:rsid w:val="004A3734"/>
    <w:rsid w:val="004A4669"/>
    <w:rsid w:val="004A5CF0"/>
    <w:rsid w:val="004B0856"/>
    <w:rsid w:val="004B2617"/>
    <w:rsid w:val="004B3947"/>
    <w:rsid w:val="004B565E"/>
    <w:rsid w:val="004B798C"/>
    <w:rsid w:val="004C1230"/>
    <w:rsid w:val="004C27A7"/>
    <w:rsid w:val="004C3283"/>
    <w:rsid w:val="004C3E7E"/>
    <w:rsid w:val="004C4953"/>
    <w:rsid w:val="004C519F"/>
    <w:rsid w:val="004C5217"/>
    <w:rsid w:val="004C6406"/>
    <w:rsid w:val="004C6FE8"/>
    <w:rsid w:val="004D1F15"/>
    <w:rsid w:val="004D21F3"/>
    <w:rsid w:val="004D235B"/>
    <w:rsid w:val="004D257E"/>
    <w:rsid w:val="004D2EE9"/>
    <w:rsid w:val="004D30A4"/>
    <w:rsid w:val="004D4905"/>
    <w:rsid w:val="004D4B04"/>
    <w:rsid w:val="004D71A5"/>
    <w:rsid w:val="004E00BF"/>
    <w:rsid w:val="004E23E7"/>
    <w:rsid w:val="004E2D03"/>
    <w:rsid w:val="004E306F"/>
    <w:rsid w:val="004E428A"/>
    <w:rsid w:val="004E4930"/>
    <w:rsid w:val="004E567F"/>
    <w:rsid w:val="004F079D"/>
    <w:rsid w:val="004F0992"/>
    <w:rsid w:val="004F0D75"/>
    <w:rsid w:val="004F54A2"/>
    <w:rsid w:val="004F58C8"/>
    <w:rsid w:val="004F6417"/>
    <w:rsid w:val="004F76BE"/>
    <w:rsid w:val="00500AE6"/>
    <w:rsid w:val="005016CE"/>
    <w:rsid w:val="00502842"/>
    <w:rsid w:val="00503C87"/>
    <w:rsid w:val="00503D94"/>
    <w:rsid w:val="00506E7B"/>
    <w:rsid w:val="0051128B"/>
    <w:rsid w:val="005124BA"/>
    <w:rsid w:val="0051312F"/>
    <w:rsid w:val="005134FC"/>
    <w:rsid w:val="00517464"/>
    <w:rsid w:val="00517D70"/>
    <w:rsid w:val="00522495"/>
    <w:rsid w:val="005240C0"/>
    <w:rsid w:val="0052419B"/>
    <w:rsid w:val="0053049F"/>
    <w:rsid w:val="0053126E"/>
    <w:rsid w:val="0053202F"/>
    <w:rsid w:val="00532463"/>
    <w:rsid w:val="00534CEF"/>
    <w:rsid w:val="00535693"/>
    <w:rsid w:val="00536FB9"/>
    <w:rsid w:val="0054118A"/>
    <w:rsid w:val="00541DC1"/>
    <w:rsid w:val="005433B8"/>
    <w:rsid w:val="00543C22"/>
    <w:rsid w:val="0054426A"/>
    <w:rsid w:val="00544F08"/>
    <w:rsid w:val="00546478"/>
    <w:rsid w:val="00546AD8"/>
    <w:rsid w:val="00546B1A"/>
    <w:rsid w:val="0054701F"/>
    <w:rsid w:val="005479C5"/>
    <w:rsid w:val="005503E6"/>
    <w:rsid w:val="005505D4"/>
    <w:rsid w:val="00551252"/>
    <w:rsid w:val="00551A3C"/>
    <w:rsid w:val="005524EB"/>
    <w:rsid w:val="005558CF"/>
    <w:rsid w:val="00556420"/>
    <w:rsid w:val="0055656E"/>
    <w:rsid w:val="00556826"/>
    <w:rsid w:val="00556A25"/>
    <w:rsid w:val="00560FE6"/>
    <w:rsid w:val="0056190B"/>
    <w:rsid w:val="00563454"/>
    <w:rsid w:val="00564A10"/>
    <w:rsid w:val="005706E8"/>
    <w:rsid w:val="00573A33"/>
    <w:rsid w:val="00573C70"/>
    <w:rsid w:val="005743C4"/>
    <w:rsid w:val="00574650"/>
    <w:rsid w:val="0057468D"/>
    <w:rsid w:val="00575158"/>
    <w:rsid w:val="00575EB1"/>
    <w:rsid w:val="005767A0"/>
    <w:rsid w:val="005768BA"/>
    <w:rsid w:val="005806DC"/>
    <w:rsid w:val="00580841"/>
    <w:rsid w:val="00582836"/>
    <w:rsid w:val="00582D5C"/>
    <w:rsid w:val="005836F7"/>
    <w:rsid w:val="00585E96"/>
    <w:rsid w:val="00587070"/>
    <w:rsid w:val="00587F2C"/>
    <w:rsid w:val="00591068"/>
    <w:rsid w:val="00591F5E"/>
    <w:rsid w:val="00593AD7"/>
    <w:rsid w:val="00594B53"/>
    <w:rsid w:val="00595F3D"/>
    <w:rsid w:val="00596925"/>
    <w:rsid w:val="00596A1B"/>
    <w:rsid w:val="005973E3"/>
    <w:rsid w:val="005A01E7"/>
    <w:rsid w:val="005A0A00"/>
    <w:rsid w:val="005A1140"/>
    <w:rsid w:val="005A23F5"/>
    <w:rsid w:val="005A39D1"/>
    <w:rsid w:val="005A3C7E"/>
    <w:rsid w:val="005A4CBF"/>
    <w:rsid w:val="005A50A8"/>
    <w:rsid w:val="005A5CB4"/>
    <w:rsid w:val="005A6F3F"/>
    <w:rsid w:val="005A7A0B"/>
    <w:rsid w:val="005B04CF"/>
    <w:rsid w:val="005B0AEF"/>
    <w:rsid w:val="005B0D70"/>
    <w:rsid w:val="005B1106"/>
    <w:rsid w:val="005B1D81"/>
    <w:rsid w:val="005B23A2"/>
    <w:rsid w:val="005B34BA"/>
    <w:rsid w:val="005B42C7"/>
    <w:rsid w:val="005B4303"/>
    <w:rsid w:val="005B4D9E"/>
    <w:rsid w:val="005B5533"/>
    <w:rsid w:val="005B5E19"/>
    <w:rsid w:val="005B6302"/>
    <w:rsid w:val="005B6391"/>
    <w:rsid w:val="005B63E9"/>
    <w:rsid w:val="005B6E16"/>
    <w:rsid w:val="005B7B77"/>
    <w:rsid w:val="005C0EF4"/>
    <w:rsid w:val="005C30D1"/>
    <w:rsid w:val="005C41EB"/>
    <w:rsid w:val="005C67C5"/>
    <w:rsid w:val="005C6C0D"/>
    <w:rsid w:val="005D1B60"/>
    <w:rsid w:val="005D1E33"/>
    <w:rsid w:val="005D30A1"/>
    <w:rsid w:val="005D3857"/>
    <w:rsid w:val="005D3C3C"/>
    <w:rsid w:val="005D46C4"/>
    <w:rsid w:val="005D478A"/>
    <w:rsid w:val="005D7BD7"/>
    <w:rsid w:val="005E0D50"/>
    <w:rsid w:val="005E1E2D"/>
    <w:rsid w:val="005E2006"/>
    <w:rsid w:val="005E26BC"/>
    <w:rsid w:val="005E6C12"/>
    <w:rsid w:val="005E724E"/>
    <w:rsid w:val="005F2A06"/>
    <w:rsid w:val="005F2F06"/>
    <w:rsid w:val="005F3BED"/>
    <w:rsid w:val="005F64F8"/>
    <w:rsid w:val="006000EB"/>
    <w:rsid w:val="00601EA5"/>
    <w:rsid w:val="00603CDA"/>
    <w:rsid w:val="00606C91"/>
    <w:rsid w:val="006071F5"/>
    <w:rsid w:val="0061174D"/>
    <w:rsid w:val="0061204A"/>
    <w:rsid w:val="006120A3"/>
    <w:rsid w:val="00613287"/>
    <w:rsid w:val="00613559"/>
    <w:rsid w:val="00614A38"/>
    <w:rsid w:val="00616C8C"/>
    <w:rsid w:val="00620909"/>
    <w:rsid w:val="00620E44"/>
    <w:rsid w:val="006226B8"/>
    <w:rsid w:val="00622BB3"/>
    <w:rsid w:val="00625495"/>
    <w:rsid w:val="00627EA0"/>
    <w:rsid w:val="00630A8E"/>
    <w:rsid w:val="006330E8"/>
    <w:rsid w:val="00634248"/>
    <w:rsid w:val="00640728"/>
    <w:rsid w:val="006412C7"/>
    <w:rsid w:val="00641D9D"/>
    <w:rsid w:val="00643320"/>
    <w:rsid w:val="006436F7"/>
    <w:rsid w:val="006437B2"/>
    <w:rsid w:val="00646DB2"/>
    <w:rsid w:val="00646DBF"/>
    <w:rsid w:val="0064772F"/>
    <w:rsid w:val="00647873"/>
    <w:rsid w:val="00653A9C"/>
    <w:rsid w:val="0065452C"/>
    <w:rsid w:val="006548A5"/>
    <w:rsid w:val="0065589F"/>
    <w:rsid w:val="0065592A"/>
    <w:rsid w:val="0065655C"/>
    <w:rsid w:val="006611FC"/>
    <w:rsid w:val="00661AC6"/>
    <w:rsid w:val="00662F0D"/>
    <w:rsid w:val="00663CF8"/>
    <w:rsid w:val="00667F7D"/>
    <w:rsid w:val="00670269"/>
    <w:rsid w:val="0067029B"/>
    <w:rsid w:val="006702A7"/>
    <w:rsid w:val="006708C4"/>
    <w:rsid w:val="00672D4A"/>
    <w:rsid w:val="006768D1"/>
    <w:rsid w:val="00680E26"/>
    <w:rsid w:val="00681448"/>
    <w:rsid w:val="0068325D"/>
    <w:rsid w:val="0068366E"/>
    <w:rsid w:val="00684203"/>
    <w:rsid w:val="006860A2"/>
    <w:rsid w:val="006875C5"/>
    <w:rsid w:val="00687BA6"/>
    <w:rsid w:val="00687D03"/>
    <w:rsid w:val="00693589"/>
    <w:rsid w:val="006941CA"/>
    <w:rsid w:val="0069565E"/>
    <w:rsid w:val="00695898"/>
    <w:rsid w:val="00696818"/>
    <w:rsid w:val="0069696D"/>
    <w:rsid w:val="00697057"/>
    <w:rsid w:val="00697ED0"/>
    <w:rsid w:val="006A060A"/>
    <w:rsid w:val="006A5BAA"/>
    <w:rsid w:val="006A64CD"/>
    <w:rsid w:val="006A66E4"/>
    <w:rsid w:val="006B0711"/>
    <w:rsid w:val="006B0D2A"/>
    <w:rsid w:val="006B0D91"/>
    <w:rsid w:val="006B2147"/>
    <w:rsid w:val="006B2155"/>
    <w:rsid w:val="006B4EF0"/>
    <w:rsid w:val="006B534E"/>
    <w:rsid w:val="006B57E2"/>
    <w:rsid w:val="006B63CF"/>
    <w:rsid w:val="006B6EA3"/>
    <w:rsid w:val="006B6F3F"/>
    <w:rsid w:val="006B7550"/>
    <w:rsid w:val="006C0D2B"/>
    <w:rsid w:val="006C0F39"/>
    <w:rsid w:val="006C17D1"/>
    <w:rsid w:val="006C4F3F"/>
    <w:rsid w:val="006C50C1"/>
    <w:rsid w:val="006C563D"/>
    <w:rsid w:val="006C5688"/>
    <w:rsid w:val="006C58E0"/>
    <w:rsid w:val="006C6853"/>
    <w:rsid w:val="006D2CE2"/>
    <w:rsid w:val="006D3222"/>
    <w:rsid w:val="006D4112"/>
    <w:rsid w:val="006D435F"/>
    <w:rsid w:val="006D468F"/>
    <w:rsid w:val="006D6EE6"/>
    <w:rsid w:val="006D7B87"/>
    <w:rsid w:val="006E03B1"/>
    <w:rsid w:val="006E04FC"/>
    <w:rsid w:val="006E1CA5"/>
    <w:rsid w:val="006E1EC2"/>
    <w:rsid w:val="006E3E2B"/>
    <w:rsid w:val="006E4072"/>
    <w:rsid w:val="006E44C6"/>
    <w:rsid w:val="006E4EEB"/>
    <w:rsid w:val="006E6580"/>
    <w:rsid w:val="006E69C8"/>
    <w:rsid w:val="006E6ACA"/>
    <w:rsid w:val="006E73E2"/>
    <w:rsid w:val="006F00A0"/>
    <w:rsid w:val="006F1162"/>
    <w:rsid w:val="006F1701"/>
    <w:rsid w:val="006F2E51"/>
    <w:rsid w:val="006F307C"/>
    <w:rsid w:val="006F468D"/>
    <w:rsid w:val="006F4BCF"/>
    <w:rsid w:val="006F56AC"/>
    <w:rsid w:val="006F5976"/>
    <w:rsid w:val="006F701A"/>
    <w:rsid w:val="007002A6"/>
    <w:rsid w:val="00700737"/>
    <w:rsid w:val="00700ADF"/>
    <w:rsid w:val="00702033"/>
    <w:rsid w:val="00703AA9"/>
    <w:rsid w:val="00710C30"/>
    <w:rsid w:val="00711C35"/>
    <w:rsid w:val="0071206D"/>
    <w:rsid w:val="00712EDD"/>
    <w:rsid w:val="00714ECA"/>
    <w:rsid w:val="007209A5"/>
    <w:rsid w:val="00720B59"/>
    <w:rsid w:val="00720C74"/>
    <w:rsid w:val="00720EFE"/>
    <w:rsid w:val="00721402"/>
    <w:rsid w:val="00724D0A"/>
    <w:rsid w:val="00726449"/>
    <w:rsid w:val="00726719"/>
    <w:rsid w:val="007268BE"/>
    <w:rsid w:val="007274DD"/>
    <w:rsid w:val="00730811"/>
    <w:rsid w:val="00731FDE"/>
    <w:rsid w:val="007321E6"/>
    <w:rsid w:val="00732C22"/>
    <w:rsid w:val="00733CD2"/>
    <w:rsid w:val="00734645"/>
    <w:rsid w:val="00735074"/>
    <w:rsid w:val="007351F2"/>
    <w:rsid w:val="00735258"/>
    <w:rsid w:val="00736863"/>
    <w:rsid w:val="00737D69"/>
    <w:rsid w:val="00740C43"/>
    <w:rsid w:val="007410B5"/>
    <w:rsid w:val="00742B63"/>
    <w:rsid w:val="00743BEE"/>
    <w:rsid w:val="00747423"/>
    <w:rsid w:val="007504AC"/>
    <w:rsid w:val="00750620"/>
    <w:rsid w:val="007510F2"/>
    <w:rsid w:val="00751878"/>
    <w:rsid w:val="00756A87"/>
    <w:rsid w:val="00757152"/>
    <w:rsid w:val="00760A28"/>
    <w:rsid w:val="00763B12"/>
    <w:rsid w:val="0076546C"/>
    <w:rsid w:val="0076624D"/>
    <w:rsid w:val="00766426"/>
    <w:rsid w:val="00771DDC"/>
    <w:rsid w:val="00771E5B"/>
    <w:rsid w:val="00772B10"/>
    <w:rsid w:val="00773F18"/>
    <w:rsid w:val="0077406E"/>
    <w:rsid w:val="00774947"/>
    <w:rsid w:val="00775CFA"/>
    <w:rsid w:val="00775E44"/>
    <w:rsid w:val="00775EA2"/>
    <w:rsid w:val="0077687E"/>
    <w:rsid w:val="00776EF9"/>
    <w:rsid w:val="007772C0"/>
    <w:rsid w:val="00780018"/>
    <w:rsid w:val="00780E5C"/>
    <w:rsid w:val="007814A9"/>
    <w:rsid w:val="007824A9"/>
    <w:rsid w:val="00783EFA"/>
    <w:rsid w:val="007847AE"/>
    <w:rsid w:val="0078483E"/>
    <w:rsid w:val="0078659E"/>
    <w:rsid w:val="00786EC2"/>
    <w:rsid w:val="00787BA3"/>
    <w:rsid w:val="007902FE"/>
    <w:rsid w:val="00790752"/>
    <w:rsid w:val="00791C0D"/>
    <w:rsid w:val="007934A3"/>
    <w:rsid w:val="00794402"/>
    <w:rsid w:val="007951FB"/>
    <w:rsid w:val="0079587F"/>
    <w:rsid w:val="00795B8A"/>
    <w:rsid w:val="00796698"/>
    <w:rsid w:val="007968D6"/>
    <w:rsid w:val="007A01CC"/>
    <w:rsid w:val="007A1484"/>
    <w:rsid w:val="007A196A"/>
    <w:rsid w:val="007A31E4"/>
    <w:rsid w:val="007A35B7"/>
    <w:rsid w:val="007A403F"/>
    <w:rsid w:val="007A6FF1"/>
    <w:rsid w:val="007A73DE"/>
    <w:rsid w:val="007A7887"/>
    <w:rsid w:val="007B0787"/>
    <w:rsid w:val="007B0DFB"/>
    <w:rsid w:val="007B2C41"/>
    <w:rsid w:val="007B395E"/>
    <w:rsid w:val="007B3EE0"/>
    <w:rsid w:val="007B4490"/>
    <w:rsid w:val="007B56BE"/>
    <w:rsid w:val="007C0386"/>
    <w:rsid w:val="007C0E48"/>
    <w:rsid w:val="007C1789"/>
    <w:rsid w:val="007C4182"/>
    <w:rsid w:val="007C4195"/>
    <w:rsid w:val="007C459B"/>
    <w:rsid w:val="007C64A5"/>
    <w:rsid w:val="007C7D69"/>
    <w:rsid w:val="007D0E52"/>
    <w:rsid w:val="007D19BC"/>
    <w:rsid w:val="007D1A35"/>
    <w:rsid w:val="007D2F61"/>
    <w:rsid w:val="007D3169"/>
    <w:rsid w:val="007D48F6"/>
    <w:rsid w:val="007D7D08"/>
    <w:rsid w:val="007E0A12"/>
    <w:rsid w:val="007E0C28"/>
    <w:rsid w:val="007E1060"/>
    <w:rsid w:val="007E1467"/>
    <w:rsid w:val="007E40BB"/>
    <w:rsid w:val="007E5FB5"/>
    <w:rsid w:val="007E6A53"/>
    <w:rsid w:val="007E6A76"/>
    <w:rsid w:val="007F1CDE"/>
    <w:rsid w:val="007F5A6C"/>
    <w:rsid w:val="008025BE"/>
    <w:rsid w:val="00804C70"/>
    <w:rsid w:val="00806BEE"/>
    <w:rsid w:val="00807289"/>
    <w:rsid w:val="00807A56"/>
    <w:rsid w:val="00810CE4"/>
    <w:rsid w:val="00812108"/>
    <w:rsid w:val="00815968"/>
    <w:rsid w:val="00816B42"/>
    <w:rsid w:val="00816CC8"/>
    <w:rsid w:val="0082046E"/>
    <w:rsid w:val="00821DAF"/>
    <w:rsid w:val="008225C0"/>
    <w:rsid w:val="00822B2B"/>
    <w:rsid w:val="00826A8A"/>
    <w:rsid w:val="00827D88"/>
    <w:rsid w:val="00830C6A"/>
    <w:rsid w:val="008311F2"/>
    <w:rsid w:val="00832B8B"/>
    <w:rsid w:val="00832F76"/>
    <w:rsid w:val="008365CD"/>
    <w:rsid w:val="00837A54"/>
    <w:rsid w:val="008407AD"/>
    <w:rsid w:val="00841557"/>
    <w:rsid w:val="00842B1C"/>
    <w:rsid w:val="00843407"/>
    <w:rsid w:val="008440A4"/>
    <w:rsid w:val="0084538A"/>
    <w:rsid w:val="008463FA"/>
    <w:rsid w:val="00846C7F"/>
    <w:rsid w:val="00850618"/>
    <w:rsid w:val="0085212C"/>
    <w:rsid w:val="00852A6C"/>
    <w:rsid w:val="008533DB"/>
    <w:rsid w:val="00853FA6"/>
    <w:rsid w:val="008541E0"/>
    <w:rsid w:val="00854C9C"/>
    <w:rsid w:val="0085614F"/>
    <w:rsid w:val="00860C0A"/>
    <w:rsid w:val="008637AA"/>
    <w:rsid w:val="00866C12"/>
    <w:rsid w:val="00866E48"/>
    <w:rsid w:val="00870AC2"/>
    <w:rsid w:val="00872D22"/>
    <w:rsid w:val="00873CFB"/>
    <w:rsid w:val="008744E2"/>
    <w:rsid w:val="00875AA5"/>
    <w:rsid w:val="00876B29"/>
    <w:rsid w:val="00876F20"/>
    <w:rsid w:val="00877065"/>
    <w:rsid w:val="00880269"/>
    <w:rsid w:val="00883687"/>
    <w:rsid w:val="00884204"/>
    <w:rsid w:val="00885AF0"/>
    <w:rsid w:val="00885C18"/>
    <w:rsid w:val="00887FCB"/>
    <w:rsid w:val="00892B2A"/>
    <w:rsid w:val="00893FAE"/>
    <w:rsid w:val="00895096"/>
    <w:rsid w:val="00895635"/>
    <w:rsid w:val="0089566E"/>
    <w:rsid w:val="00895D69"/>
    <w:rsid w:val="00896710"/>
    <w:rsid w:val="008968B3"/>
    <w:rsid w:val="008A09AE"/>
    <w:rsid w:val="008A1217"/>
    <w:rsid w:val="008A142D"/>
    <w:rsid w:val="008A1ED9"/>
    <w:rsid w:val="008A35E0"/>
    <w:rsid w:val="008A443B"/>
    <w:rsid w:val="008A4C30"/>
    <w:rsid w:val="008A4D65"/>
    <w:rsid w:val="008A64D3"/>
    <w:rsid w:val="008B018E"/>
    <w:rsid w:val="008B1758"/>
    <w:rsid w:val="008B30F1"/>
    <w:rsid w:val="008B52B5"/>
    <w:rsid w:val="008B55F1"/>
    <w:rsid w:val="008B69B7"/>
    <w:rsid w:val="008C0A01"/>
    <w:rsid w:val="008C0EEE"/>
    <w:rsid w:val="008C1052"/>
    <w:rsid w:val="008C191D"/>
    <w:rsid w:val="008C3039"/>
    <w:rsid w:val="008C4D5A"/>
    <w:rsid w:val="008C631E"/>
    <w:rsid w:val="008C7659"/>
    <w:rsid w:val="008D21F6"/>
    <w:rsid w:val="008D2A85"/>
    <w:rsid w:val="008D2ADD"/>
    <w:rsid w:val="008D2EC2"/>
    <w:rsid w:val="008D3306"/>
    <w:rsid w:val="008D33FF"/>
    <w:rsid w:val="008D3430"/>
    <w:rsid w:val="008D5253"/>
    <w:rsid w:val="008D5303"/>
    <w:rsid w:val="008D5BDD"/>
    <w:rsid w:val="008D6AC4"/>
    <w:rsid w:val="008D7A3D"/>
    <w:rsid w:val="008E1FF1"/>
    <w:rsid w:val="008E27A7"/>
    <w:rsid w:val="008E36B8"/>
    <w:rsid w:val="008E3E20"/>
    <w:rsid w:val="008E7B13"/>
    <w:rsid w:val="008E7B34"/>
    <w:rsid w:val="008F075F"/>
    <w:rsid w:val="008F0859"/>
    <w:rsid w:val="008F0A5B"/>
    <w:rsid w:val="008F130E"/>
    <w:rsid w:val="008F1A51"/>
    <w:rsid w:val="008F2ABD"/>
    <w:rsid w:val="008F2F04"/>
    <w:rsid w:val="008F45D3"/>
    <w:rsid w:val="008F4D03"/>
    <w:rsid w:val="008F66E0"/>
    <w:rsid w:val="008F6B9F"/>
    <w:rsid w:val="008F71EC"/>
    <w:rsid w:val="008F7545"/>
    <w:rsid w:val="0090070E"/>
    <w:rsid w:val="00901678"/>
    <w:rsid w:val="0090358A"/>
    <w:rsid w:val="009049D9"/>
    <w:rsid w:val="00904A91"/>
    <w:rsid w:val="00904C35"/>
    <w:rsid w:val="00905384"/>
    <w:rsid w:val="00907552"/>
    <w:rsid w:val="00907940"/>
    <w:rsid w:val="00911AC3"/>
    <w:rsid w:val="009121DD"/>
    <w:rsid w:val="00913315"/>
    <w:rsid w:val="009134DC"/>
    <w:rsid w:val="009141DE"/>
    <w:rsid w:val="00914D33"/>
    <w:rsid w:val="00916159"/>
    <w:rsid w:val="009164EA"/>
    <w:rsid w:val="009168BD"/>
    <w:rsid w:val="0092136F"/>
    <w:rsid w:val="00921502"/>
    <w:rsid w:val="0092167E"/>
    <w:rsid w:val="009217AF"/>
    <w:rsid w:val="00922073"/>
    <w:rsid w:val="00924924"/>
    <w:rsid w:val="00924ED7"/>
    <w:rsid w:val="009254D9"/>
    <w:rsid w:val="00927F19"/>
    <w:rsid w:val="009338C2"/>
    <w:rsid w:val="0093414B"/>
    <w:rsid w:val="0093487B"/>
    <w:rsid w:val="00934D76"/>
    <w:rsid w:val="009357DC"/>
    <w:rsid w:val="00936C67"/>
    <w:rsid w:val="0093739B"/>
    <w:rsid w:val="00940605"/>
    <w:rsid w:val="0094070D"/>
    <w:rsid w:val="009407E1"/>
    <w:rsid w:val="00941A4B"/>
    <w:rsid w:val="00942D23"/>
    <w:rsid w:val="0094337A"/>
    <w:rsid w:val="009434CE"/>
    <w:rsid w:val="00943697"/>
    <w:rsid w:val="00945224"/>
    <w:rsid w:val="00945B37"/>
    <w:rsid w:val="00945D59"/>
    <w:rsid w:val="00947178"/>
    <w:rsid w:val="009500FC"/>
    <w:rsid w:val="00950114"/>
    <w:rsid w:val="0095014E"/>
    <w:rsid w:val="00950A5E"/>
    <w:rsid w:val="009511B0"/>
    <w:rsid w:val="00955101"/>
    <w:rsid w:val="009554A0"/>
    <w:rsid w:val="00955733"/>
    <w:rsid w:val="00956866"/>
    <w:rsid w:val="00956AE8"/>
    <w:rsid w:val="00960247"/>
    <w:rsid w:val="00960CE9"/>
    <w:rsid w:val="0096297A"/>
    <w:rsid w:val="00966ACE"/>
    <w:rsid w:val="009735FF"/>
    <w:rsid w:val="00973EAE"/>
    <w:rsid w:val="00976863"/>
    <w:rsid w:val="0098376E"/>
    <w:rsid w:val="00983899"/>
    <w:rsid w:val="0098454D"/>
    <w:rsid w:val="00985331"/>
    <w:rsid w:val="009853BD"/>
    <w:rsid w:val="009856F8"/>
    <w:rsid w:val="00985C22"/>
    <w:rsid w:val="00986EBC"/>
    <w:rsid w:val="00987953"/>
    <w:rsid w:val="00990F70"/>
    <w:rsid w:val="00991E46"/>
    <w:rsid w:val="009950DF"/>
    <w:rsid w:val="0099512C"/>
    <w:rsid w:val="00996A24"/>
    <w:rsid w:val="00997CE5"/>
    <w:rsid w:val="00997FF5"/>
    <w:rsid w:val="009A0725"/>
    <w:rsid w:val="009A0DD9"/>
    <w:rsid w:val="009A0EF7"/>
    <w:rsid w:val="009A2BF9"/>
    <w:rsid w:val="009A3336"/>
    <w:rsid w:val="009A3A4B"/>
    <w:rsid w:val="009A59E1"/>
    <w:rsid w:val="009A5A2B"/>
    <w:rsid w:val="009A5DD3"/>
    <w:rsid w:val="009A6CC5"/>
    <w:rsid w:val="009A6EE9"/>
    <w:rsid w:val="009B0970"/>
    <w:rsid w:val="009B0997"/>
    <w:rsid w:val="009B0DFF"/>
    <w:rsid w:val="009B2E1C"/>
    <w:rsid w:val="009B3B7E"/>
    <w:rsid w:val="009B6FDC"/>
    <w:rsid w:val="009B7F66"/>
    <w:rsid w:val="009C027F"/>
    <w:rsid w:val="009C0E49"/>
    <w:rsid w:val="009C18E8"/>
    <w:rsid w:val="009C3FFC"/>
    <w:rsid w:val="009C4633"/>
    <w:rsid w:val="009C4D85"/>
    <w:rsid w:val="009C526B"/>
    <w:rsid w:val="009C749C"/>
    <w:rsid w:val="009C7649"/>
    <w:rsid w:val="009D0D75"/>
    <w:rsid w:val="009D0EA7"/>
    <w:rsid w:val="009D103B"/>
    <w:rsid w:val="009D196F"/>
    <w:rsid w:val="009D3679"/>
    <w:rsid w:val="009D3B80"/>
    <w:rsid w:val="009D49B0"/>
    <w:rsid w:val="009D4BFD"/>
    <w:rsid w:val="009E04A1"/>
    <w:rsid w:val="009E07DD"/>
    <w:rsid w:val="009E160D"/>
    <w:rsid w:val="009E1F58"/>
    <w:rsid w:val="009E2400"/>
    <w:rsid w:val="009E36C6"/>
    <w:rsid w:val="009E38F4"/>
    <w:rsid w:val="009E6649"/>
    <w:rsid w:val="009E6A11"/>
    <w:rsid w:val="009E6AD8"/>
    <w:rsid w:val="009E7003"/>
    <w:rsid w:val="009E7ADB"/>
    <w:rsid w:val="009F1961"/>
    <w:rsid w:val="009F3F8C"/>
    <w:rsid w:val="009F505A"/>
    <w:rsid w:val="009F78BB"/>
    <w:rsid w:val="00A00037"/>
    <w:rsid w:val="00A007DE"/>
    <w:rsid w:val="00A04F3F"/>
    <w:rsid w:val="00A07F51"/>
    <w:rsid w:val="00A11B96"/>
    <w:rsid w:val="00A12307"/>
    <w:rsid w:val="00A1246C"/>
    <w:rsid w:val="00A1278F"/>
    <w:rsid w:val="00A12FE9"/>
    <w:rsid w:val="00A13DA9"/>
    <w:rsid w:val="00A14DFD"/>
    <w:rsid w:val="00A159C7"/>
    <w:rsid w:val="00A16A25"/>
    <w:rsid w:val="00A1734E"/>
    <w:rsid w:val="00A2084D"/>
    <w:rsid w:val="00A20904"/>
    <w:rsid w:val="00A21218"/>
    <w:rsid w:val="00A237F2"/>
    <w:rsid w:val="00A245D4"/>
    <w:rsid w:val="00A26D76"/>
    <w:rsid w:val="00A30078"/>
    <w:rsid w:val="00A300CD"/>
    <w:rsid w:val="00A311E0"/>
    <w:rsid w:val="00A31510"/>
    <w:rsid w:val="00A31FF3"/>
    <w:rsid w:val="00A33A50"/>
    <w:rsid w:val="00A35FDB"/>
    <w:rsid w:val="00A36970"/>
    <w:rsid w:val="00A401EB"/>
    <w:rsid w:val="00A426AD"/>
    <w:rsid w:val="00A44CE3"/>
    <w:rsid w:val="00A46009"/>
    <w:rsid w:val="00A4625D"/>
    <w:rsid w:val="00A46A9A"/>
    <w:rsid w:val="00A4700E"/>
    <w:rsid w:val="00A52935"/>
    <w:rsid w:val="00A529AA"/>
    <w:rsid w:val="00A53D08"/>
    <w:rsid w:val="00A549CE"/>
    <w:rsid w:val="00A54FFD"/>
    <w:rsid w:val="00A57038"/>
    <w:rsid w:val="00A602BE"/>
    <w:rsid w:val="00A60C54"/>
    <w:rsid w:val="00A60F00"/>
    <w:rsid w:val="00A61935"/>
    <w:rsid w:val="00A61D5F"/>
    <w:rsid w:val="00A620F4"/>
    <w:rsid w:val="00A629BC"/>
    <w:rsid w:val="00A629FA"/>
    <w:rsid w:val="00A646C7"/>
    <w:rsid w:val="00A65675"/>
    <w:rsid w:val="00A66FE4"/>
    <w:rsid w:val="00A6709B"/>
    <w:rsid w:val="00A676CC"/>
    <w:rsid w:val="00A71011"/>
    <w:rsid w:val="00A710E8"/>
    <w:rsid w:val="00A71FCE"/>
    <w:rsid w:val="00A72F08"/>
    <w:rsid w:val="00A737A6"/>
    <w:rsid w:val="00A74337"/>
    <w:rsid w:val="00A74FEA"/>
    <w:rsid w:val="00A75663"/>
    <w:rsid w:val="00A75A54"/>
    <w:rsid w:val="00A75C3F"/>
    <w:rsid w:val="00A769C6"/>
    <w:rsid w:val="00A77E19"/>
    <w:rsid w:val="00A8068F"/>
    <w:rsid w:val="00A8225D"/>
    <w:rsid w:val="00A83B2C"/>
    <w:rsid w:val="00A844C2"/>
    <w:rsid w:val="00A85946"/>
    <w:rsid w:val="00A92260"/>
    <w:rsid w:val="00A92FEC"/>
    <w:rsid w:val="00A94F80"/>
    <w:rsid w:val="00A95771"/>
    <w:rsid w:val="00A95B18"/>
    <w:rsid w:val="00A9779C"/>
    <w:rsid w:val="00AA0C5F"/>
    <w:rsid w:val="00AA2206"/>
    <w:rsid w:val="00AA2F81"/>
    <w:rsid w:val="00AA310C"/>
    <w:rsid w:val="00AA3692"/>
    <w:rsid w:val="00AA44E8"/>
    <w:rsid w:val="00AA4637"/>
    <w:rsid w:val="00AA4818"/>
    <w:rsid w:val="00AA52A6"/>
    <w:rsid w:val="00AA563B"/>
    <w:rsid w:val="00AA5FC0"/>
    <w:rsid w:val="00AB0441"/>
    <w:rsid w:val="00AB1F62"/>
    <w:rsid w:val="00AB261A"/>
    <w:rsid w:val="00AB35F0"/>
    <w:rsid w:val="00AB5F54"/>
    <w:rsid w:val="00AB5FD4"/>
    <w:rsid w:val="00AB6034"/>
    <w:rsid w:val="00AB7E88"/>
    <w:rsid w:val="00AC086B"/>
    <w:rsid w:val="00AC3842"/>
    <w:rsid w:val="00AC419D"/>
    <w:rsid w:val="00AC43BC"/>
    <w:rsid w:val="00AC4559"/>
    <w:rsid w:val="00AC7083"/>
    <w:rsid w:val="00AC76B3"/>
    <w:rsid w:val="00AC78DC"/>
    <w:rsid w:val="00AD1FA5"/>
    <w:rsid w:val="00AD428B"/>
    <w:rsid w:val="00AD4453"/>
    <w:rsid w:val="00AD5B8B"/>
    <w:rsid w:val="00AD6DFB"/>
    <w:rsid w:val="00AE06B8"/>
    <w:rsid w:val="00AE13F7"/>
    <w:rsid w:val="00AE1D96"/>
    <w:rsid w:val="00AE26AB"/>
    <w:rsid w:val="00AE3595"/>
    <w:rsid w:val="00AE36D1"/>
    <w:rsid w:val="00AE3ABE"/>
    <w:rsid w:val="00AE3E95"/>
    <w:rsid w:val="00AE517A"/>
    <w:rsid w:val="00AF0701"/>
    <w:rsid w:val="00AF1E90"/>
    <w:rsid w:val="00AF2353"/>
    <w:rsid w:val="00AF290B"/>
    <w:rsid w:val="00AF4672"/>
    <w:rsid w:val="00AF5224"/>
    <w:rsid w:val="00AF5D2D"/>
    <w:rsid w:val="00AF682B"/>
    <w:rsid w:val="00AF7954"/>
    <w:rsid w:val="00B022D8"/>
    <w:rsid w:val="00B043AB"/>
    <w:rsid w:val="00B0536A"/>
    <w:rsid w:val="00B070E7"/>
    <w:rsid w:val="00B10277"/>
    <w:rsid w:val="00B1036F"/>
    <w:rsid w:val="00B104CE"/>
    <w:rsid w:val="00B108C5"/>
    <w:rsid w:val="00B10EE5"/>
    <w:rsid w:val="00B13481"/>
    <w:rsid w:val="00B13ADC"/>
    <w:rsid w:val="00B148ED"/>
    <w:rsid w:val="00B15839"/>
    <w:rsid w:val="00B15B00"/>
    <w:rsid w:val="00B16802"/>
    <w:rsid w:val="00B17673"/>
    <w:rsid w:val="00B2126C"/>
    <w:rsid w:val="00B2189D"/>
    <w:rsid w:val="00B21B92"/>
    <w:rsid w:val="00B21E04"/>
    <w:rsid w:val="00B22D9E"/>
    <w:rsid w:val="00B23428"/>
    <w:rsid w:val="00B236DA"/>
    <w:rsid w:val="00B2457D"/>
    <w:rsid w:val="00B247A5"/>
    <w:rsid w:val="00B25870"/>
    <w:rsid w:val="00B26549"/>
    <w:rsid w:val="00B269B3"/>
    <w:rsid w:val="00B26A39"/>
    <w:rsid w:val="00B27407"/>
    <w:rsid w:val="00B30342"/>
    <w:rsid w:val="00B3408B"/>
    <w:rsid w:val="00B347F5"/>
    <w:rsid w:val="00B3511F"/>
    <w:rsid w:val="00B3655E"/>
    <w:rsid w:val="00B4051E"/>
    <w:rsid w:val="00B40769"/>
    <w:rsid w:val="00B40C4B"/>
    <w:rsid w:val="00B41CB8"/>
    <w:rsid w:val="00B435A1"/>
    <w:rsid w:val="00B45697"/>
    <w:rsid w:val="00B45DCA"/>
    <w:rsid w:val="00B4627F"/>
    <w:rsid w:val="00B46462"/>
    <w:rsid w:val="00B5103F"/>
    <w:rsid w:val="00B51338"/>
    <w:rsid w:val="00B525F3"/>
    <w:rsid w:val="00B540BF"/>
    <w:rsid w:val="00B5446F"/>
    <w:rsid w:val="00B602EC"/>
    <w:rsid w:val="00B608AF"/>
    <w:rsid w:val="00B618BC"/>
    <w:rsid w:val="00B62B63"/>
    <w:rsid w:val="00B63062"/>
    <w:rsid w:val="00B64016"/>
    <w:rsid w:val="00B64DA0"/>
    <w:rsid w:val="00B65484"/>
    <w:rsid w:val="00B659CB"/>
    <w:rsid w:val="00B66A1B"/>
    <w:rsid w:val="00B66E35"/>
    <w:rsid w:val="00B67BD7"/>
    <w:rsid w:val="00B71CB3"/>
    <w:rsid w:val="00B72D20"/>
    <w:rsid w:val="00B738E1"/>
    <w:rsid w:val="00B73C75"/>
    <w:rsid w:val="00B741FA"/>
    <w:rsid w:val="00B74921"/>
    <w:rsid w:val="00B75030"/>
    <w:rsid w:val="00B76D0B"/>
    <w:rsid w:val="00B77D22"/>
    <w:rsid w:val="00B8167B"/>
    <w:rsid w:val="00B82927"/>
    <w:rsid w:val="00B82DE3"/>
    <w:rsid w:val="00B85DC3"/>
    <w:rsid w:val="00B870DB"/>
    <w:rsid w:val="00B8773A"/>
    <w:rsid w:val="00B87973"/>
    <w:rsid w:val="00B91947"/>
    <w:rsid w:val="00B93C28"/>
    <w:rsid w:val="00B94B68"/>
    <w:rsid w:val="00B9576E"/>
    <w:rsid w:val="00B96363"/>
    <w:rsid w:val="00BA0A4E"/>
    <w:rsid w:val="00BA13B6"/>
    <w:rsid w:val="00BA1F72"/>
    <w:rsid w:val="00BA2BB3"/>
    <w:rsid w:val="00BA4D27"/>
    <w:rsid w:val="00BB006E"/>
    <w:rsid w:val="00BB22A5"/>
    <w:rsid w:val="00BB2F8F"/>
    <w:rsid w:val="00BB3909"/>
    <w:rsid w:val="00BB4CEA"/>
    <w:rsid w:val="00BB5220"/>
    <w:rsid w:val="00BB70D0"/>
    <w:rsid w:val="00BC097B"/>
    <w:rsid w:val="00BC0B9A"/>
    <w:rsid w:val="00BC0DB4"/>
    <w:rsid w:val="00BC187E"/>
    <w:rsid w:val="00BC26B6"/>
    <w:rsid w:val="00BC406E"/>
    <w:rsid w:val="00BC6105"/>
    <w:rsid w:val="00BC6C27"/>
    <w:rsid w:val="00BC7373"/>
    <w:rsid w:val="00BD1A33"/>
    <w:rsid w:val="00BD1DA0"/>
    <w:rsid w:val="00BD2B2D"/>
    <w:rsid w:val="00BD541F"/>
    <w:rsid w:val="00BD5B91"/>
    <w:rsid w:val="00BD5F27"/>
    <w:rsid w:val="00BD6B14"/>
    <w:rsid w:val="00BD7E70"/>
    <w:rsid w:val="00BE13DF"/>
    <w:rsid w:val="00BE2FE4"/>
    <w:rsid w:val="00BE3118"/>
    <w:rsid w:val="00BE337B"/>
    <w:rsid w:val="00BE3565"/>
    <w:rsid w:val="00BE5755"/>
    <w:rsid w:val="00BE697D"/>
    <w:rsid w:val="00BE7F5F"/>
    <w:rsid w:val="00BE7F68"/>
    <w:rsid w:val="00BF1C93"/>
    <w:rsid w:val="00BF36E4"/>
    <w:rsid w:val="00BF679D"/>
    <w:rsid w:val="00BF6E92"/>
    <w:rsid w:val="00BF705B"/>
    <w:rsid w:val="00BF778D"/>
    <w:rsid w:val="00C005BD"/>
    <w:rsid w:val="00C02B20"/>
    <w:rsid w:val="00C02F25"/>
    <w:rsid w:val="00C0445F"/>
    <w:rsid w:val="00C04C94"/>
    <w:rsid w:val="00C0694F"/>
    <w:rsid w:val="00C11225"/>
    <w:rsid w:val="00C11284"/>
    <w:rsid w:val="00C121FA"/>
    <w:rsid w:val="00C13508"/>
    <w:rsid w:val="00C164B4"/>
    <w:rsid w:val="00C203D4"/>
    <w:rsid w:val="00C217B1"/>
    <w:rsid w:val="00C2219D"/>
    <w:rsid w:val="00C2418B"/>
    <w:rsid w:val="00C24782"/>
    <w:rsid w:val="00C24C09"/>
    <w:rsid w:val="00C25DD4"/>
    <w:rsid w:val="00C27CB0"/>
    <w:rsid w:val="00C3067B"/>
    <w:rsid w:val="00C3213E"/>
    <w:rsid w:val="00C32C5D"/>
    <w:rsid w:val="00C33651"/>
    <w:rsid w:val="00C41D19"/>
    <w:rsid w:val="00C427C9"/>
    <w:rsid w:val="00C439C3"/>
    <w:rsid w:val="00C4448E"/>
    <w:rsid w:val="00C46DD8"/>
    <w:rsid w:val="00C50B32"/>
    <w:rsid w:val="00C51870"/>
    <w:rsid w:val="00C51B5A"/>
    <w:rsid w:val="00C51C18"/>
    <w:rsid w:val="00C51E43"/>
    <w:rsid w:val="00C5211A"/>
    <w:rsid w:val="00C53002"/>
    <w:rsid w:val="00C53E2E"/>
    <w:rsid w:val="00C54156"/>
    <w:rsid w:val="00C56B61"/>
    <w:rsid w:val="00C5739C"/>
    <w:rsid w:val="00C573BB"/>
    <w:rsid w:val="00C6122D"/>
    <w:rsid w:val="00C619E5"/>
    <w:rsid w:val="00C62DC2"/>
    <w:rsid w:val="00C63750"/>
    <w:rsid w:val="00C63F70"/>
    <w:rsid w:val="00C644B0"/>
    <w:rsid w:val="00C64C2C"/>
    <w:rsid w:val="00C65D57"/>
    <w:rsid w:val="00C66F9A"/>
    <w:rsid w:val="00C72BCD"/>
    <w:rsid w:val="00C75295"/>
    <w:rsid w:val="00C75EBC"/>
    <w:rsid w:val="00C7699F"/>
    <w:rsid w:val="00C76DEA"/>
    <w:rsid w:val="00C82EBA"/>
    <w:rsid w:val="00C8450E"/>
    <w:rsid w:val="00C87184"/>
    <w:rsid w:val="00C93C8B"/>
    <w:rsid w:val="00CA18EC"/>
    <w:rsid w:val="00CA2BFD"/>
    <w:rsid w:val="00CA3708"/>
    <w:rsid w:val="00CA37D5"/>
    <w:rsid w:val="00CA48EB"/>
    <w:rsid w:val="00CA4F60"/>
    <w:rsid w:val="00CA5253"/>
    <w:rsid w:val="00CA666A"/>
    <w:rsid w:val="00CB0A43"/>
    <w:rsid w:val="00CB0E45"/>
    <w:rsid w:val="00CB1C79"/>
    <w:rsid w:val="00CB2F67"/>
    <w:rsid w:val="00CB3F0D"/>
    <w:rsid w:val="00CB4067"/>
    <w:rsid w:val="00CB4657"/>
    <w:rsid w:val="00CB4D87"/>
    <w:rsid w:val="00CB6513"/>
    <w:rsid w:val="00CB6D74"/>
    <w:rsid w:val="00CB6DA1"/>
    <w:rsid w:val="00CB75CF"/>
    <w:rsid w:val="00CB7604"/>
    <w:rsid w:val="00CC15A8"/>
    <w:rsid w:val="00CC2DD3"/>
    <w:rsid w:val="00CC3B58"/>
    <w:rsid w:val="00CC3BD2"/>
    <w:rsid w:val="00CC3FC6"/>
    <w:rsid w:val="00CC498D"/>
    <w:rsid w:val="00CC5BBC"/>
    <w:rsid w:val="00CD0093"/>
    <w:rsid w:val="00CD26AC"/>
    <w:rsid w:val="00CD31CF"/>
    <w:rsid w:val="00CD3F3A"/>
    <w:rsid w:val="00CD625B"/>
    <w:rsid w:val="00CD68C4"/>
    <w:rsid w:val="00CE0122"/>
    <w:rsid w:val="00CE11D0"/>
    <w:rsid w:val="00CE13A3"/>
    <w:rsid w:val="00CE1BA3"/>
    <w:rsid w:val="00CE34F3"/>
    <w:rsid w:val="00CE550B"/>
    <w:rsid w:val="00CE69F2"/>
    <w:rsid w:val="00CE6ECD"/>
    <w:rsid w:val="00CE7BF7"/>
    <w:rsid w:val="00CF0191"/>
    <w:rsid w:val="00CF1E94"/>
    <w:rsid w:val="00CF26F4"/>
    <w:rsid w:val="00CF2D3B"/>
    <w:rsid w:val="00CF30C5"/>
    <w:rsid w:val="00CF32E8"/>
    <w:rsid w:val="00CF6609"/>
    <w:rsid w:val="00CF7C54"/>
    <w:rsid w:val="00D01032"/>
    <w:rsid w:val="00D059F0"/>
    <w:rsid w:val="00D0654D"/>
    <w:rsid w:val="00D06D87"/>
    <w:rsid w:val="00D074AA"/>
    <w:rsid w:val="00D10897"/>
    <w:rsid w:val="00D11762"/>
    <w:rsid w:val="00D12413"/>
    <w:rsid w:val="00D13A26"/>
    <w:rsid w:val="00D141AA"/>
    <w:rsid w:val="00D14ADB"/>
    <w:rsid w:val="00D15B6E"/>
    <w:rsid w:val="00D167C3"/>
    <w:rsid w:val="00D16858"/>
    <w:rsid w:val="00D22330"/>
    <w:rsid w:val="00D23625"/>
    <w:rsid w:val="00D24368"/>
    <w:rsid w:val="00D24449"/>
    <w:rsid w:val="00D24EC0"/>
    <w:rsid w:val="00D3141F"/>
    <w:rsid w:val="00D32336"/>
    <w:rsid w:val="00D33718"/>
    <w:rsid w:val="00D35327"/>
    <w:rsid w:val="00D35CF0"/>
    <w:rsid w:val="00D379DA"/>
    <w:rsid w:val="00D37F72"/>
    <w:rsid w:val="00D41E3C"/>
    <w:rsid w:val="00D42E7B"/>
    <w:rsid w:val="00D44EE5"/>
    <w:rsid w:val="00D44F19"/>
    <w:rsid w:val="00D45F32"/>
    <w:rsid w:val="00D46298"/>
    <w:rsid w:val="00D46931"/>
    <w:rsid w:val="00D476DC"/>
    <w:rsid w:val="00D50EA1"/>
    <w:rsid w:val="00D52DA9"/>
    <w:rsid w:val="00D5315E"/>
    <w:rsid w:val="00D542F8"/>
    <w:rsid w:val="00D54B82"/>
    <w:rsid w:val="00D55310"/>
    <w:rsid w:val="00D6069D"/>
    <w:rsid w:val="00D6100F"/>
    <w:rsid w:val="00D615A9"/>
    <w:rsid w:val="00D6222B"/>
    <w:rsid w:val="00D63642"/>
    <w:rsid w:val="00D6389E"/>
    <w:rsid w:val="00D63F97"/>
    <w:rsid w:val="00D6411E"/>
    <w:rsid w:val="00D64CB3"/>
    <w:rsid w:val="00D65023"/>
    <w:rsid w:val="00D65029"/>
    <w:rsid w:val="00D66D7F"/>
    <w:rsid w:val="00D709ED"/>
    <w:rsid w:val="00D71F77"/>
    <w:rsid w:val="00D72F3B"/>
    <w:rsid w:val="00D73171"/>
    <w:rsid w:val="00D74584"/>
    <w:rsid w:val="00D74787"/>
    <w:rsid w:val="00D75A80"/>
    <w:rsid w:val="00D75CB3"/>
    <w:rsid w:val="00D81070"/>
    <w:rsid w:val="00D81079"/>
    <w:rsid w:val="00D83374"/>
    <w:rsid w:val="00D8448C"/>
    <w:rsid w:val="00D84DE6"/>
    <w:rsid w:val="00D84E65"/>
    <w:rsid w:val="00D914BF"/>
    <w:rsid w:val="00D917F0"/>
    <w:rsid w:val="00D91EDE"/>
    <w:rsid w:val="00D921AF"/>
    <w:rsid w:val="00D92263"/>
    <w:rsid w:val="00D923E7"/>
    <w:rsid w:val="00D9305D"/>
    <w:rsid w:val="00D9445D"/>
    <w:rsid w:val="00D94E64"/>
    <w:rsid w:val="00D95865"/>
    <w:rsid w:val="00DA0448"/>
    <w:rsid w:val="00DA0964"/>
    <w:rsid w:val="00DA21B7"/>
    <w:rsid w:val="00DA289E"/>
    <w:rsid w:val="00DA3691"/>
    <w:rsid w:val="00DA6069"/>
    <w:rsid w:val="00DA6E23"/>
    <w:rsid w:val="00DA7619"/>
    <w:rsid w:val="00DA784F"/>
    <w:rsid w:val="00DB04A1"/>
    <w:rsid w:val="00DB0AD4"/>
    <w:rsid w:val="00DB1294"/>
    <w:rsid w:val="00DB1D74"/>
    <w:rsid w:val="00DB2A10"/>
    <w:rsid w:val="00DB3134"/>
    <w:rsid w:val="00DB386A"/>
    <w:rsid w:val="00DB3A99"/>
    <w:rsid w:val="00DB444F"/>
    <w:rsid w:val="00DB4F6C"/>
    <w:rsid w:val="00DB4FE1"/>
    <w:rsid w:val="00DB6C5C"/>
    <w:rsid w:val="00DB73BC"/>
    <w:rsid w:val="00DC2924"/>
    <w:rsid w:val="00DC4953"/>
    <w:rsid w:val="00DC6696"/>
    <w:rsid w:val="00DC73C5"/>
    <w:rsid w:val="00DD119C"/>
    <w:rsid w:val="00DD1270"/>
    <w:rsid w:val="00DD205A"/>
    <w:rsid w:val="00DD3F72"/>
    <w:rsid w:val="00DD5DD0"/>
    <w:rsid w:val="00DD6D56"/>
    <w:rsid w:val="00DD7C01"/>
    <w:rsid w:val="00DE141A"/>
    <w:rsid w:val="00DE21EB"/>
    <w:rsid w:val="00DE22CA"/>
    <w:rsid w:val="00DE4058"/>
    <w:rsid w:val="00DE412E"/>
    <w:rsid w:val="00DE53B2"/>
    <w:rsid w:val="00DE65A1"/>
    <w:rsid w:val="00DE6F80"/>
    <w:rsid w:val="00DF01C1"/>
    <w:rsid w:val="00DF2A58"/>
    <w:rsid w:val="00DF37B0"/>
    <w:rsid w:val="00DF4480"/>
    <w:rsid w:val="00DF610C"/>
    <w:rsid w:val="00DF696C"/>
    <w:rsid w:val="00DF7D2F"/>
    <w:rsid w:val="00E00DAB"/>
    <w:rsid w:val="00E012CB"/>
    <w:rsid w:val="00E01F9B"/>
    <w:rsid w:val="00E03B8B"/>
    <w:rsid w:val="00E045A9"/>
    <w:rsid w:val="00E04CF5"/>
    <w:rsid w:val="00E0509D"/>
    <w:rsid w:val="00E0714A"/>
    <w:rsid w:val="00E108A6"/>
    <w:rsid w:val="00E110D8"/>
    <w:rsid w:val="00E11566"/>
    <w:rsid w:val="00E14B32"/>
    <w:rsid w:val="00E173BB"/>
    <w:rsid w:val="00E2018D"/>
    <w:rsid w:val="00E21B8D"/>
    <w:rsid w:val="00E2373A"/>
    <w:rsid w:val="00E23EAF"/>
    <w:rsid w:val="00E2561E"/>
    <w:rsid w:val="00E2697A"/>
    <w:rsid w:val="00E30956"/>
    <w:rsid w:val="00E31716"/>
    <w:rsid w:val="00E32EBE"/>
    <w:rsid w:val="00E33927"/>
    <w:rsid w:val="00E33B34"/>
    <w:rsid w:val="00E34CEB"/>
    <w:rsid w:val="00E355D7"/>
    <w:rsid w:val="00E359DF"/>
    <w:rsid w:val="00E35E1B"/>
    <w:rsid w:val="00E37A30"/>
    <w:rsid w:val="00E407C7"/>
    <w:rsid w:val="00E4129D"/>
    <w:rsid w:val="00E41C1F"/>
    <w:rsid w:val="00E42C08"/>
    <w:rsid w:val="00E42D45"/>
    <w:rsid w:val="00E43221"/>
    <w:rsid w:val="00E43347"/>
    <w:rsid w:val="00E456BE"/>
    <w:rsid w:val="00E51F77"/>
    <w:rsid w:val="00E52288"/>
    <w:rsid w:val="00E5399F"/>
    <w:rsid w:val="00E54A9C"/>
    <w:rsid w:val="00E570D9"/>
    <w:rsid w:val="00E579D6"/>
    <w:rsid w:val="00E60139"/>
    <w:rsid w:val="00E608B3"/>
    <w:rsid w:val="00E62AEE"/>
    <w:rsid w:val="00E63679"/>
    <w:rsid w:val="00E63783"/>
    <w:rsid w:val="00E640E5"/>
    <w:rsid w:val="00E6424E"/>
    <w:rsid w:val="00E6491F"/>
    <w:rsid w:val="00E65016"/>
    <w:rsid w:val="00E6713A"/>
    <w:rsid w:val="00E70552"/>
    <w:rsid w:val="00E711C8"/>
    <w:rsid w:val="00E7121E"/>
    <w:rsid w:val="00E714D5"/>
    <w:rsid w:val="00E71EC3"/>
    <w:rsid w:val="00E829F9"/>
    <w:rsid w:val="00E843FE"/>
    <w:rsid w:val="00E84726"/>
    <w:rsid w:val="00E853A8"/>
    <w:rsid w:val="00E85A91"/>
    <w:rsid w:val="00E85ED4"/>
    <w:rsid w:val="00E87D84"/>
    <w:rsid w:val="00E87F41"/>
    <w:rsid w:val="00E90FED"/>
    <w:rsid w:val="00E9108F"/>
    <w:rsid w:val="00E913AC"/>
    <w:rsid w:val="00E93EA4"/>
    <w:rsid w:val="00E957E2"/>
    <w:rsid w:val="00E96247"/>
    <w:rsid w:val="00E967FF"/>
    <w:rsid w:val="00E9689D"/>
    <w:rsid w:val="00E97B54"/>
    <w:rsid w:val="00EA1AD0"/>
    <w:rsid w:val="00EA1CA7"/>
    <w:rsid w:val="00EA2A3C"/>
    <w:rsid w:val="00EA34EB"/>
    <w:rsid w:val="00EA4F17"/>
    <w:rsid w:val="00EA4FF3"/>
    <w:rsid w:val="00EA50FD"/>
    <w:rsid w:val="00EA535F"/>
    <w:rsid w:val="00EA75DF"/>
    <w:rsid w:val="00EA7C45"/>
    <w:rsid w:val="00EB1DD5"/>
    <w:rsid w:val="00EB220C"/>
    <w:rsid w:val="00EB37DA"/>
    <w:rsid w:val="00EB4C12"/>
    <w:rsid w:val="00EC45B8"/>
    <w:rsid w:val="00EC4D53"/>
    <w:rsid w:val="00EC6112"/>
    <w:rsid w:val="00EC66F3"/>
    <w:rsid w:val="00ED131B"/>
    <w:rsid w:val="00ED2D79"/>
    <w:rsid w:val="00ED37D0"/>
    <w:rsid w:val="00ED4A1A"/>
    <w:rsid w:val="00ED4DFF"/>
    <w:rsid w:val="00ED5B89"/>
    <w:rsid w:val="00ED62CB"/>
    <w:rsid w:val="00ED6802"/>
    <w:rsid w:val="00EE1833"/>
    <w:rsid w:val="00EE20C3"/>
    <w:rsid w:val="00EE334B"/>
    <w:rsid w:val="00EE4600"/>
    <w:rsid w:val="00EE544F"/>
    <w:rsid w:val="00EE61C2"/>
    <w:rsid w:val="00EE6E44"/>
    <w:rsid w:val="00EE7158"/>
    <w:rsid w:val="00EE787C"/>
    <w:rsid w:val="00EF0884"/>
    <w:rsid w:val="00EF0EB5"/>
    <w:rsid w:val="00EF1136"/>
    <w:rsid w:val="00EF193B"/>
    <w:rsid w:val="00EF212E"/>
    <w:rsid w:val="00EF276D"/>
    <w:rsid w:val="00EF2776"/>
    <w:rsid w:val="00EF2E7B"/>
    <w:rsid w:val="00EF458F"/>
    <w:rsid w:val="00F03918"/>
    <w:rsid w:val="00F046A1"/>
    <w:rsid w:val="00F047B9"/>
    <w:rsid w:val="00F04CB0"/>
    <w:rsid w:val="00F0591A"/>
    <w:rsid w:val="00F062BD"/>
    <w:rsid w:val="00F06698"/>
    <w:rsid w:val="00F06936"/>
    <w:rsid w:val="00F07404"/>
    <w:rsid w:val="00F14D39"/>
    <w:rsid w:val="00F15639"/>
    <w:rsid w:val="00F16E6E"/>
    <w:rsid w:val="00F179CB"/>
    <w:rsid w:val="00F20221"/>
    <w:rsid w:val="00F2074A"/>
    <w:rsid w:val="00F20EAB"/>
    <w:rsid w:val="00F22AEE"/>
    <w:rsid w:val="00F22F57"/>
    <w:rsid w:val="00F2331A"/>
    <w:rsid w:val="00F23E19"/>
    <w:rsid w:val="00F2423B"/>
    <w:rsid w:val="00F24860"/>
    <w:rsid w:val="00F2665F"/>
    <w:rsid w:val="00F27228"/>
    <w:rsid w:val="00F27CCF"/>
    <w:rsid w:val="00F308B7"/>
    <w:rsid w:val="00F309B2"/>
    <w:rsid w:val="00F30E09"/>
    <w:rsid w:val="00F33DF0"/>
    <w:rsid w:val="00F34A12"/>
    <w:rsid w:val="00F3594A"/>
    <w:rsid w:val="00F40355"/>
    <w:rsid w:val="00F4293F"/>
    <w:rsid w:val="00F4350F"/>
    <w:rsid w:val="00F43CA5"/>
    <w:rsid w:val="00F45E12"/>
    <w:rsid w:val="00F463A8"/>
    <w:rsid w:val="00F51BFD"/>
    <w:rsid w:val="00F55F37"/>
    <w:rsid w:val="00F56316"/>
    <w:rsid w:val="00F60098"/>
    <w:rsid w:val="00F614DD"/>
    <w:rsid w:val="00F64FE1"/>
    <w:rsid w:val="00F65E14"/>
    <w:rsid w:val="00F6668E"/>
    <w:rsid w:val="00F66F9F"/>
    <w:rsid w:val="00F718E8"/>
    <w:rsid w:val="00F72173"/>
    <w:rsid w:val="00F729A9"/>
    <w:rsid w:val="00F73251"/>
    <w:rsid w:val="00F74A42"/>
    <w:rsid w:val="00F74BAD"/>
    <w:rsid w:val="00F75D08"/>
    <w:rsid w:val="00F77BDC"/>
    <w:rsid w:val="00F80AEB"/>
    <w:rsid w:val="00F83A13"/>
    <w:rsid w:val="00F85115"/>
    <w:rsid w:val="00F8531F"/>
    <w:rsid w:val="00F85F10"/>
    <w:rsid w:val="00F865B5"/>
    <w:rsid w:val="00F872ED"/>
    <w:rsid w:val="00F874A2"/>
    <w:rsid w:val="00F87BF0"/>
    <w:rsid w:val="00F914FE"/>
    <w:rsid w:val="00F916F5"/>
    <w:rsid w:val="00F96644"/>
    <w:rsid w:val="00F96913"/>
    <w:rsid w:val="00F97B88"/>
    <w:rsid w:val="00FA5386"/>
    <w:rsid w:val="00FA72F7"/>
    <w:rsid w:val="00FA73CB"/>
    <w:rsid w:val="00FA75D1"/>
    <w:rsid w:val="00FA7626"/>
    <w:rsid w:val="00FA7EAF"/>
    <w:rsid w:val="00FB0259"/>
    <w:rsid w:val="00FB052C"/>
    <w:rsid w:val="00FB0D13"/>
    <w:rsid w:val="00FB13F0"/>
    <w:rsid w:val="00FB19C1"/>
    <w:rsid w:val="00FB21F1"/>
    <w:rsid w:val="00FB2887"/>
    <w:rsid w:val="00FB30AB"/>
    <w:rsid w:val="00FB321A"/>
    <w:rsid w:val="00FB3892"/>
    <w:rsid w:val="00FB4622"/>
    <w:rsid w:val="00FB799E"/>
    <w:rsid w:val="00FC125E"/>
    <w:rsid w:val="00FC2178"/>
    <w:rsid w:val="00FC24E4"/>
    <w:rsid w:val="00FC260D"/>
    <w:rsid w:val="00FC27E8"/>
    <w:rsid w:val="00FC737F"/>
    <w:rsid w:val="00FC7AFA"/>
    <w:rsid w:val="00FC7D3E"/>
    <w:rsid w:val="00FD095D"/>
    <w:rsid w:val="00FD0C3B"/>
    <w:rsid w:val="00FD175D"/>
    <w:rsid w:val="00FD34A9"/>
    <w:rsid w:val="00FD4F6F"/>
    <w:rsid w:val="00FD7347"/>
    <w:rsid w:val="00FE01BA"/>
    <w:rsid w:val="00FE0C14"/>
    <w:rsid w:val="00FE11B4"/>
    <w:rsid w:val="00FE1829"/>
    <w:rsid w:val="00FE242C"/>
    <w:rsid w:val="00FE3033"/>
    <w:rsid w:val="00FE3D6A"/>
    <w:rsid w:val="00FE4163"/>
    <w:rsid w:val="00FE680F"/>
    <w:rsid w:val="00FE7312"/>
    <w:rsid w:val="00FE77F9"/>
    <w:rsid w:val="00FF058B"/>
    <w:rsid w:val="00FF0FD7"/>
    <w:rsid w:val="00FF1AAA"/>
    <w:rsid w:val="00FF2086"/>
    <w:rsid w:val="00FF2F39"/>
    <w:rsid w:val="00FF3F15"/>
    <w:rsid w:val="00FF4B89"/>
    <w:rsid w:val="00FF6917"/>
    <w:rsid w:val="00FF7F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35B75"/>
  <w15:chartTrackingRefBased/>
  <w15:docId w15:val="{C1B3ABF9-EA04-49E7-B0CA-FC0F06D40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881"/>
    <w:pPr>
      <w:tabs>
        <w:tab w:val="left" w:pos="567"/>
      </w:tabs>
    </w:pPr>
    <w:rPr>
      <w:rFonts w:ascii="Calibri" w:hAnsi="Calibri" w:cs="Calibri"/>
      <w:color w:val="7F7F7F" w:themeColor="text1" w:themeTint="80"/>
    </w:rPr>
  </w:style>
  <w:style w:type="paragraph" w:styleId="Titre1">
    <w:name w:val="heading 1"/>
    <w:basedOn w:val="Normal"/>
    <w:next w:val="Normal"/>
    <w:link w:val="Titre1Car"/>
    <w:qFormat/>
    <w:rsid w:val="009049D9"/>
    <w:pPr>
      <w:numPr>
        <w:ilvl w:val="1"/>
        <w:numId w:val="15"/>
      </w:numPr>
      <w:pBdr>
        <w:top w:val="single" w:sz="4" w:space="7" w:color="auto"/>
        <w:bottom w:val="single" w:sz="4" w:space="7" w:color="auto"/>
      </w:pBdr>
      <w:tabs>
        <w:tab w:val="clear" w:pos="567"/>
      </w:tabs>
      <w:spacing w:before="360" w:after="360"/>
      <w:jc w:val="center"/>
      <w:outlineLvl w:val="0"/>
    </w:pPr>
    <w:rPr>
      <w:b/>
      <w:bCs/>
      <w:color w:val="E52524"/>
      <w:kern w:val="32"/>
      <w:sz w:val="36"/>
      <w:szCs w:val="32"/>
    </w:rPr>
  </w:style>
  <w:style w:type="paragraph" w:styleId="Titre2">
    <w:name w:val="heading 2"/>
    <w:basedOn w:val="Normal"/>
    <w:next w:val="Normal"/>
    <w:link w:val="Titre2Car"/>
    <w:autoRedefine/>
    <w:qFormat/>
    <w:rsid w:val="009049D9"/>
    <w:pPr>
      <w:keepNext/>
      <w:shd w:val="clear" w:color="auto" w:fill="E52524"/>
      <w:spacing w:before="240" w:after="120"/>
      <w:outlineLvl w:val="1"/>
    </w:pPr>
    <w:rPr>
      <w:b/>
      <w:bCs/>
      <w:color w:val="FFFFFF"/>
      <w:szCs w:val="28"/>
      <w14:textFill>
        <w14:solidFill>
          <w14:srgbClr w14:val="FFFFFF">
            <w14:lumMod w14:val="65000"/>
            <w14:lumOff w14:val="35000"/>
          </w14:srgbClr>
        </w14:solidFill>
      </w14:textFill>
    </w:rPr>
  </w:style>
  <w:style w:type="paragraph" w:styleId="Titre3">
    <w:name w:val="heading 3"/>
    <w:basedOn w:val="Normal"/>
    <w:next w:val="Normal"/>
    <w:link w:val="Titre3Car"/>
    <w:qFormat/>
    <w:rsid w:val="001F3881"/>
    <w:pPr>
      <w:keepNext/>
      <w:pBdr>
        <w:bottom w:val="single" w:sz="4" w:space="1" w:color="FC4247"/>
      </w:pBdr>
      <w:spacing w:before="240" w:after="120"/>
      <w:outlineLvl w:val="2"/>
    </w:pPr>
    <w:rPr>
      <w:rFonts w:cs="Arial"/>
      <w:b/>
      <w:bCs/>
      <w:color w:val="E52524"/>
      <w:lang w:eastAsia="ko-KR"/>
    </w:rPr>
  </w:style>
  <w:style w:type="paragraph" w:styleId="Titre4">
    <w:name w:val="heading 4"/>
    <w:basedOn w:val="Normal"/>
    <w:next w:val="Normal"/>
    <w:link w:val="Titre4Car"/>
    <w:qFormat/>
    <w:rsid w:val="002E4727"/>
    <w:pPr>
      <w:keepNext/>
      <w:pBdr>
        <w:bottom w:val="single" w:sz="4" w:space="0" w:color="00B0F0"/>
      </w:pBdr>
      <w:spacing w:before="240" w:after="120"/>
      <w:ind w:right="3969"/>
      <w:outlineLvl w:val="3"/>
    </w:pPr>
    <w:rPr>
      <w:bCs/>
      <w:color w:val="00B0F0"/>
      <w:szCs w:val="16"/>
      <w14:textFill>
        <w14:solidFill>
          <w14:srgbClr w14:val="00B0F0">
            <w14:lumMod w14:val="50000"/>
            <w14:lumOff w14:val="50000"/>
          </w14:srgbClr>
        </w14:solidFill>
      </w14:textFill>
    </w:rPr>
  </w:style>
  <w:style w:type="paragraph" w:styleId="Titre5">
    <w:name w:val="heading 5"/>
    <w:basedOn w:val="Normal"/>
    <w:next w:val="Normal"/>
    <w:link w:val="Titre5Car"/>
    <w:qFormat/>
    <w:rsid w:val="002D3008"/>
    <w:pPr>
      <w:spacing w:before="120"/>
      <w:outlineLvl w:val="4"/>
    </w:pPr>
    <w:rPr>
      <w:i/>
      <w:color w:val="A5E325"/>
      <w:u w:val="single"/>
      <w14:textFill>
        <w14:solidFill>
          <w14:srgbClr w14:val="A5E325">
            <w14:lumMod w14:val="65000"/>
            <w14:lumOff w14:val="35000"/>
          </w14:srgbClr>
        </w14:solidFill>
      </w14:textFill>
    </w:rPr>
  </w:style>
  <w:style w:type="paragraph" w:styleId="Titre6">
    <w:name w:val="heading 6"/>
    <w:basedOn w:val="Normal"/>
    <w:next w:val="Normal"/>
    <w:link w:val="Titre6Car"/>
    <w:unhideWhenUsed/>
    <w:qFormat/>
    <w:rsid w:val="003D3C2D"/>
    <w:pPr>
      <w:keepNext/>
      <w:outlineLvl w:val="5"/>
    </w:pPr>
    <w:rPr>
      <w:rFonts w:ascii="Bree Rg" w:hAnsi="Bree Rg"/>
      <w:bCs/>
      <w:i/>
      <w:color w:val="DF8EA8"/>
      <w14:textFill>
        <w14:solidFill>
          <w14:srgbClr w14:val="DF8EA8">
            <w14:lumMod w14:val="65000"/>
            <w14:lumOff w14:val="35000"/>
          </w14:srgbClr>
        </w14:solidFill>
      </w14:textFill>
    </w:rPr>
  </w:style>
  <w:style w:type="paragraph" w:styleId="Titre7">
    <w:name w:val="heading 7"/>
    <w:basedOn w:val="Normal"/>
    <w:next w:val="Normal"/>
    <w:link w:val="Titre7Car"/>
    <w:unhideWhenUsed/>
    <w:qFormat/>
    <w:rsid w:val="002C602C"/>
    <w:pPr>
      <w:keepNext/>
      <w:keepLines/>
      <w:spacing w:before="200"/>
      <w:outlineLvl w:val="6"/>
    </w:pPr>
    <w:rPr>
      <w:rFonts w:eastAsiaTheme="majorEastAsia"/>
      <w:i/>
      <w:iCs/>
      <w:color w:val="000000" w:themeColor="text1"/>
      <w14:textFill>
        <w14:solidFill>
          <w14:schemeClr w14:val="tx1">
            <w14:lumMod w14:val="75000"/>
            <w14:lumOff w14:val="25000"/>
            <w14:lumMod w14:val="65000"/>
            <w14:lumOff w14:val="35000"/>
          </w14:schemeClr>
        </w14:solidFill>
      </w14:textFill>
    </w:rPr>
  </w:style>
  <w:style w:type="paragraph" w:styleId="Titre8">
    <w:name w:val="heading 8"/>
    <w:basedOn w:val="Normal"/>
    <w:next w:val="Normal"/>
    <w:link w:val="Titre8Car"/>
    <w:semiHidden/>
    <w:unhideWhenUsed/>
    <w:qFormat/>
    <w:rsid w:val="00D06D87"/>
    <w:pPr>
      <w:numPr>
        <w:ilvl w:val="7"/>
        <w:numId w:val="14"/>
      </w:numPr>
      <w:tabs>
        <w:tab w:val="clear" w:pos="567"/>
      </w:tabs>
      <w:spacing w:before="240" w:after="60"/>
      <w:ind w:left="1440" w:hanging="432"/>
      <w:outlineLvl w:val="7"/>
    </w:pPr>
    <w:rPr>
      <w:rFonts w:cs="Times New Roman"/>
      <w:i/>
      <w:iCs/>
      <w:color w:val="000080"/>
      <w:sz w:val="24"/>
      <w:szCs w:val="24"/>
      <w14:textFill>
        <w14:solidFill>
          <w14:srgbClr w14:val="000080">
            <w14:lumMod w14:val="65000"/>
            <w14:lumOff w14:val="35000"/>
          </w14:srgbClr>
        </w14:solidFill>
      </w14:textFill>
    </w:rPr>
  </w:style>
  <w:style w:type="paragraph" w:styleId="Titre9">
    <w:name w:val="heading 9"/>
    <w:basedOn w:val="Normal"/>
    <w:next w:val="Normal"/>
    <w:link w:val="Titre9Car"/>
    <w:semiHidden/>
    <w:unhideWhenUsed/>
    <w:qFormat/>
    <w:rsid w:val="00D06D87"/>
    <w:pPr>
      <w:numPr>
        <w:ilvl w:val="8"/>
        <w:numId w:val="14"/>
      </w:numPr>
      <w:tabs>
        <w:tab w:val="clear" w:pos="567"/>
      </w:tabs>
      <w:spacing w:before="240" w:after="60"/>
      <w:ind w:left="1584" w:hanging="144"/>
      <w:outlineLvl w:val="8"/>
    </w:pPr>
    <w:rPr>
      <w:rFonts w:ascii="Cambria" w:hAnsi="Cambria" w:cs="Times New Roman"/>
      <w:color w:val="000080"/>
      <w:sz w:val="22"/>
      <w:szCs w:val="22"/>
      <w14:textFill>
        <w14:solidFill>
          <w14:srgbClr w14:val="000080">
            <w14:lumMod w14:val="65000"/>
            <w14:lumOff w14:val="35000"/>
          </w14:srgbClr>
        </w14:solidFill>
      </w14:textFil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049D9"/>
    <w:rPr>
      <w:rFonts w:ascii="Calibri" w:hAnsi="Calibri" w:cs="Calibri"/>
      <w:b/>
      <w:bCs/>
      <w:color w:val="E52524"/>
      <w:kern w:val="32"/>
      <w:sz w:val="36"/>
      <w:szCs w:val="32"/>
    </w:rPr>
  </w:style>
  <w:style w:type="character" w:customStyle="1" w:styleId="Titre2Car">
    <w:name w:val="Titre 2 Car"/>
    <w:basedOn w:val="Policepardfaut"/>
    <w:link w:val="Titre2"/>
    <w:rsid w:val="009049D9"/>
    <w:rPr>
      <w:rFonts w:ascii="Calibri" w:hAnsi="Calibri" w:cs="Calibri"/>
      <w:b/>
      <w:bCs/>
      <w:color w:val="FFFFFF"/>
      <w:szCs w:val="28"/>
      <w:shd w:val="clear" w:color="auto" w:fill="E52524"/>
      <w14:textFill>
        <w14:solidFill>
          <w14:srgbClr w14:val="FFFFFF">
            <w14:lumMod w14:val="65000"/>
            <w14:lumOff w14:val="35000"/>
          </w14:srgbClr>
        </w14:solidFill>
      </w14:textFill>
    </w:rPr>
  </w:style>
  <w:style w:type="character" w:customStyle="1" w:styleId="Titre3Car">
    <w:name w:val="Titre 3 Car"/>
    <w:basedOn w:val="Policepardfaut"/>
    <w:link w:val="Titre3"/>
    <w:rsid w:val="001F3881"/>
    <w:rPr>
      <w:rFonts w:ascii="Calibri" w:hAnsi="Calibri" w:cs="Arial"/>
      <w:b/>
      <w:bCs/>
      <w:color w:val="E52524"/>
      <w:lang w:eastAsia="ko-KR"/>
    </w:rPr>
  </w:style>
  <w:style w:type="character" w:customStyle="1" w:styleId="Titre4Car">
    <w:name w:val="Titre 4 Car"/>
    <w:basedOn w:val="Policepardfaut"/>
    <w:link w:val="Titre4"/>
    <w:rsid w:val="002E4727"/>
    <w:rPr>
      <w:rFonts w:ascii="Segoe UI" w:hAnsi="Segoe UI" w:cs="Segoe UI"/>
      <w:bCs/>
      <w:color w:val="00B0F0"/>
      <w:szCs w:val="16"/>
    </w:rPr>
  </w:style>
  <w:style w:type="character" w:customStyle="1" w:styleId="Titre5Car">
    <w:name w:val="Titre 5 Car"/>
    <w:basedOn w:val="Policepardfaut"/>
    <w:link w:val="Titre5"/>
    <w:rsid w:val="002D3008"/>
    <w:rPr>
      <w:rFonts w:ascii="Calibri Light" w:hAnsi="Calibri Light" w:cs="Segoe UI"/>
      <w:i/>
      <w:color w:val="A5E325"/>
      <w:u w:val="single"/>
    </w:rPr>
  </w:style>
  <w:style w:type="table" w:styleId="Listeclaire-Accent3">
    <w:name w:val="Light List Accent 3"/>
    <w:basedOn w:val="TableauNormal"/>
    <w:uiPriority w:val="61"/>
    <w:rsid w:val="007D1A35"/>
    <w:rPr>
      <w:rFonts w:ascii="Gill Sans MT" w:hAnsi="Gill Sans MT"/>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rPr>
        <w:color w:val="C2D69B" w:themeColor="accent3" w:themeTint="99"/>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2Horz">
      <w:rPr>
        <w:color w:val="76923C" w:themeColor="accent3" w:themeShade="BF"/>
      </w:rPr>
    </w:tblStylePr>
  </w:style>
  <w:style w:type="paragraph" w:customStyle="1" w:styleId="Objet">
    <w:name w:val="Objet"/>
    <w:basedOn w:val="Normal"/>
    <w:rsid w:val="007D1A35"/>
    <w:rPr>
      <w:color w:val="B51E61"/>
      <w14:textFill>
        <w14:solidFill>
          <w14:srgbClr w14:val="B51E61">
            <w14:lumMod w14:val="65000"/>
            <w14:lumOff w14:val="35000"/>
          </w14:srgbClr>
        </w14:solidFill>
      </w14:textFill>
    </w:rPr>
  </w:style>
  <w:style w:type="paragraph" w:styleId="TM1">
    <w:name w:val="toc 1"/>
    <w:basedOn w:val="Normal"/>
    <w:next w:val="Normal"/>
    <w:autoRedefine/>
    <w:uiPriority w:val="39"/>
    <w:unhideWhenUsed/>
    <w:rsid w:val="007D1A35"/>
    <w:pPr>
      <w:tabs>
        <w:tab w:val="right" w:leader="dot" w:pos="9062"/>
      </w:tabs>
      <w:spacing w:after="100"/>
    </w:pPr>
    <w:rPr>
      <w:noProof/>
      <w:color w:val="FFFFFF" w:themeColor="background1"/>
      <w14:textFill>
        <w14:solidFill>
          <w14:schemeClr w14:val="bg1">
            <w14:lumMod w14:val="65000"/>
            <w14:lumOff w14:val="35000"/>
            <w14:lumMod w14:val="50000"/>
            <w14:lumOff w14:val="50000"/>
          </w14:schemeClr>
        </w14:solidFill>
      </w14:textFill>
    </w:rPr>
  </w:style>
  <w:style w:type="paragraph" w:styleId="TM2">
    <w:name w:val="toc 2"/>
    <w:basedOn w:val="Normal"/>
    <w:next w:val="Normal"/>
    <w:autoRedefine/>
    <w:uiPriority w:val="39"/>
    <w:unhideWhenUsed/>
    <w:rsid w:val="007D1A35"/>
    <w:pPr>
      <w:tabs>
        <w:tab w:val="right" w:leader="dot" w:pos="9062"/>
      </w:tabs>
      <w:spacing w:before="60"/>
      <w:ind w:left="159"/>
    </w:pPr>
    <w:rPr>
      <w:b/>
      <w:noProof/>
      <w:color w:val="B51E61"/>
      <w14:textFill>
        <w14:solidFill>
          <w14:srgbClr w14:val="B51E61">
            <w14:lumMod w14:val="65000"/>
            <w14:lumOff w14:val="35000"/>
          </w14:srgbClr>
        </w14:solidFill>
      </w14:textFill>
    </w:rPr>
  </w:style>
  <w:style w:type="paragraph" w:styleId="TM3">
    <w:name w:val="toc 3"/>
    <w:basedOn w:val="Normal"/>
    <w:next w:val="Normal"/>
    <w:autoRedefine/>
    <w:uiPriority w:val="39"/>
    <w:unhideWhenUsed/>
    <w:rsid w:val="007D1A35"/>
    <w:pPr>
      <w:tabs>
        <w:tab w:val="right" w:leader="dot" w:pos="9062"/>
      </w:tabs>
      <w:ind w:left="318"/>
    </w:pPr>
    <w:rPr>
      <w:noProof/>
      <w:color w:val="EB891B"/>
      <w14:textFill>
        <w14:solidFill>
          <w14:srgbClr w14:val="EB891B">
            <w14:lumMod w14:val="65000"/>
            <w14:lumOff w14:val="35000"/>
          </w14:srgbClr>
        </w14:solidFill>
      </w14:textFill>
    </w:rPr>
  </w:style>
  <w:style w:type="paragraph" w:styleId="TM4">
    <w:name w:val="toc 4"/>
    <w:basedOn w:val="Normal"/>
    <w:next w:val="Normal"/>
    <w:autoRedefine/>
    <w:uiPriority w:val="39"/>
    <w:unhideWhenUsed/>
    <w:rsid w:val="007D1A35"/>
    <w:pPr>
      <w:tabs>
        <w:tab w:val="right" w:leader="dot" w:pos="9062"/>
      </w:tabs>
      <w:ind w:left="482"/>
    </w:pPr>
    <w:rPr>
      <w:noProof/>
      <w:color w:val="7030A0"/>
      <w14:textFill>
        <w14:solidFill>
          <w14:srgbClr w14:val="7030A0">
            <w14:lumMod w14:val="65000"/>
            <w14:lumOff w14:val="35000"/>
          </w14:srgbClr>
        </w14:solidFill>
      </w14:textFill>
    </w:rPr>
  </w:style>
  <w:style w:type="paragraph" w:styleId="TM5">
    <w:name w:val="toc 5"/>
    <w:basedOn w:val="Normal"/>
    <w:next w:val="Normal"/>
    <w:autoRedefine/>
    <w:uiPriority w:val="39"/>
    <w:unhideWhenUsed/>
    <w:rsid w:val="007D1A35"/>
    <w:pPr>
      <w:tabs>
        <w:tab w:val="right" w:leader="dot" w:pos="9062"/>
      </w:tabs>
      <w:ind w:left="641"/>
    </w:pPr>
    <w:rPr>
      <w:noProof/>
      <w:color w:val="00B050"/>
      <w14:textFill>
        <w14:solidFill>
          <w14:srgbClr w14:val="00B050">
            <w14:lumMod w14:val="65000"/>
            <w14:lumOff w14:val="35000"/>
          </w14:srgbClr>
        </w14:solidFill>
      </w14:textFill>
    </w:rPr>
  </w:style>
  <w:style w:type="character" w:styleId="Lienhypertexte">
    <w:name w:val="Hyperlink"/>
    <w:basedOn w:val="Policepardfaut"/>
    <w:uiPriority w:val="99"/>
    <w:unhideWhenUsed/>
    <w:rsid w:val="00EA1CA7"/>
    <w:rPr>
      <w:color w:val="31849B" w:themeColor="accent5" w:themeShade="BF"/>
      <w:u w:val="single"/>
    </w:rPr>
  </w:style>
  <w:style w:type="character" w:styleId="Lienhypertextesuivivisit">
    <w:name w:val="FollowedHyperlink"/>
    <w:basedOn w:val="Policepardfaut"/>
    <w:uiPriority w:val="99"/>
    <w:semiHidden/>
    <w:unhideWhenUsed/>
    <w:rsid w:val="007D1A35"/>
    <w:rPr>
      <w:color w:val="800080" w:themeColor="followedHyperlink"/>
      <w:u w:val="single"/>
    </w:rPr>
  </w:style>
  <w:style w:type="paragraph" w:customStyle="1" w:styleId="Puce1">
    <w:name w:val="Puce 1"/>
    <w:basedOn w:val="Normal"/>
    <w:link w:val="Puce1Car"/>
    <w:qFormat/>
    <w:rsid w:val="006071F5"/>
    <w:pPr>
      <w:numPr>
        <w:numId w:val="23"/>
      </w:numPr>
      <w:tabs>
        <w:tab w:val="clear" w:pos="567"/>
        <w:tab w:val="left" w:pos="284"/>
      </w:tabs>
      <w:spacing w:before="40" w:after="40"/>
      <w:ind w:left="284" w:hanging="284"/>
    </w:pPr>
    <w:rPr>
      <w:rFonts w:eastAsia="Times"/>
      <w:szCs w:val="16"/>
    </w:rPr>
  </w:style>
  <w:style w:type="paragraph" w:customStyle="1" w:styleId="Puce1avecpointsdesuite">
    <w:name w:val="Puce 1 avec points de suite"/>
    <w:basedOn w:val="Puce1"/>
    <w:rsid w:val="00EA1CA7"/>
    <w:pPr>
      <w:tabs>
        <w:tab w:val="right" w:leader="dot" w:pos="9072"/>
      </w:tabs>
    </w:pPr>
  </w:style>
  <w:style w:type="paragraph" w:customStyle="1" w:styleId="Puce2">
    <w:name w:val="Puce 2"/>
    <w:basedOn w:val="Normal"/>
    <w:link w:val="Puce2Car"/>
    <w:qFormat/>
    <w:rsid w:val="00A66FE4"/>
    <w:pPr>
      <w:numPr>
        <w:numId w:val="9"/>
      </w:numPr>
      <w:tabs>
        <w:tab w:val="clear" w:pos="1134"/>
        <w:tab w:val="num" w:pos="567"/>
      </w:tabs>
      <w:spacing w:before="40" w:after="40"/>
      <w:ind w:left="567" w:hanging="283"/>
    </w:pPr>
  </w:style>
  <w:style w:type="character" w:customStyle="1" w:styleId="Titre6Car">
    <w:name w:val="Titre 6 Car"/>
    <w:basedOn w:val="Policepardfaut"/>
    <w:link w:val="Titre6"/>
    <w:rsid w:val="003D3C2D"/>
    <w:rPr>
      <w:rFonts w:ascii="Bree Rg" w:hAnsi="Bree Rg"/>
      <w:bCs/>
      <w:i/>
      <w:color w:val="DF8EA8"/>
    </w:rPr>
  </w:style>
  <w:style w:type="character" w:customStyle="1" w:styleId="Puce1Car">
    <w:name w:val="Puce 1 Car"/>
    <w:basedOn w:val="Policepardfaut"/>
    <w:link w:val="Puce1"/>
    <w:rsid w:val="006071F5"/>
    <w:rPr>
      <w:rFonts w:ascii="Calibri" w:eastAsia="Times" w:hAnsi="Calibri" w:cs="Calibri"/>
      <w:color w:val="7F7F7F" w:themeColor="text1" w:themeTint="80"/>
      <w:szCs w:val="16"/>
    </w:rPr>
  </w:style>
  <w:style w:type="paragraph" w:customStyle="1" w:styleId="Puce2avecpoints">
    <w:name w:val="Puce 2 avec points"/>
    <w:basedOn w:val="Puce2"/>
    <w:rsid w:val="00EA1CA7"/>
    <w:pPr>
      <w:tabs>
        <w:tab w:val="right" w:leader="dot" w:pos="9072"/>
      </w:tabs>
    </w:pPr>
  </w:style>
  <w:style w:type="paragraph" w:customStyle="1" w:styleId="Puce3">
    <w:name w:val="Puce 3"/>
    <w:basedOn w:val="Normal"/>
    <w:qFormat/>
    <w:rsid w:val="0078659E"/>
    <w:pPr>
      <w:numPr>
        <w:numId w:val="3"/>
      </w:numPr>
      <w:tabs>
        <w:tab w:val="clear" w:pos="567"/>
        <w:tab w:val="left" w:pos="851"/>
      </w:tabs>
      <w:spacing w:before="40" w:after="40"/>
      <w:ind w:left="851" w:hanging="284"/>
    </w:pPr>
  </w:style>
  <w:style w:type="paragraph" w:customStyle="1" w:styleId="Infoitalique">
    <w:name w:val="Info italique"/>
    <w:basedOn w:val="Normal"/>
    <w:rsid w:val="00904A91"/>
    <w:rPr>
      <w:i/>
    </w:rPr>
  </w:style>
  <w:style w:type="character" w:customStyle="1" w:styleId="Titre7Car">
    <w:name w:val="Titre 7 Car"/>
    <w:basedOn w:val="Policepardfaut"/>
    <w:link w:val="Titre7"/>
    <w:rsid w:val="002C602C"/>
    <w:rPr>
      <w:rFonts w:asciiTheme="minorHAnsi" w:eastAsiaTheme="majorEastAsia" w:hAnsiTheme="minorHAnsi" w:cstheme="minorHAnsi"/>
      <w:i/>
      <w:iCs/>
      <w:color w:val="404040" w:themeColor="text1" w:themeTint="BF"/>
      <w:sz w:val="22"/>
    </w:rPr>
  </w:style>
  <w:style w:type="paragraph" w:customStyle="1" w:styleId="Conseilsetcommentaires">
    <w:name w:val="Conseils et commentaires"/>
    <w:basedOn w:val="Normal"/>
    <w:rsid w:val="00A35FDB"/>
    <w:pPr>
      <w:pBdr>
        <w:left w:val="dotted" w:sz="12" w:space="4" w:color="3366FF"/>
      </w:pBdr>
      <w:ind w:left="567"/>
    </w:pPr>
    <w:rPr>
      <w:rFonts w:ascii="Hudson DB" w:hAnsi="Hudson DB"/>
      <w:color w:val="D00000"/>
      <w14:textFill>
        <w14:solidFill>
          <w14:srgbClr w14:val="D00000">
            <w14:lumMod w14:val="65000"/>
            <w14:lumOff w14:val="35000"/>
          </w14:srgbClr>
        </w14:solidFill>
      </w14:textFill>
    </w:rPr>
  </w:style>
  <w:style w:type="paragraph" w:customStyle="1" w:styleId="Afaire">
    <w:name w:val="A faire"/>
    <w:basedOn w:val="Normal"/>
    <w:qFormat/>
    <w:rsid w:val="00F2331A"/>
    <w:pPr>
      <w:numPr>
        <w:numId w:val="4"/>
      </w:numPr>
      <w:ind w:left="0" w:hanging="426"/>
    </w:pPr>
    <w:rPr>
      <w:b/>
      <w:color w:val="DC291E"/>
      <w14:textFill>
        <w14:solidFill>
          <w14:srgbClr w14:val="DC291E">
            <w14:lumMod w14:val="65000"/>
            <w14:lumOff w14:val="35000"/>
          </w14:srgbClr>
        </w14:solidFill>
      </w14:textFill>
    </w:rPr>
  </w:style>
  <w:style w:type="paragraph" w:customStyle="1" w:styleId="Tic2">
    <w:name w:val="Tic 2"/>
    <w:basedOn w:val="Tic1"/>
    <w:rsid w:val="00CF26F4"/>
    <w:pPr>
      <w:numPr>
        <w:numId w:val="5"/>
      </w:numPr>
    </w:pPr>
  </w:style>
  <w:style w:type="paragraph" w:customStyle="1" w:styleId="Tic1">
    <w:name w:val="Tic 1"/>
    <w:basedOn w:val="Puce1"/>
    <w:autoRedefine/>
    <w:rsid w:val="00CF26F4"/>
    <w:pPr>
      <w:numPr>
        <w:numId w:val="6"/>
      </w:numPr>
    </w:pPr>
  </w:style>
  <w:style w:type="paragraph" w:customStyle="1" w:styleId="Puce4">
    <w:name w:val="Puce 4"/>
    <w:basedOn w:val="Puce3"/>
    <w:rsid w:val="00A66FE4"/>
    <w:pPr>
      <w:numPr>
        <w:numId w:val="10"/>
      </w:numPr>
      <w:tabs>
        <w:tab w:val="clear" w:pos="851"/>
        <w:tab w:val="left" w:pos="1134"/>
      </w:tabs>
      <w:spacing w:after="0"/>
      <w:ind w:left="1134" w:hanging="283"/>
    </w:pPr>
  </w:style>
  <w:style w:type="paragraph" w:styleId="En-tte">
    <w:name w:val="header"/>
    <w:basedOn w:val="Normal"/>
    <w:link w:val="En-tteCar"/>
    <w:uiPriority w:val="99"/>
    <w:unhideWhenUsed/>
    <w:rsid w:val="00DB3134"/>
    <w:pPr>
      <w:tabs>
        <w:tab w:val="center" w:pos="4536"/>
        <w:tab w:val="right" w:pos="9072"/>
      </w:tabs>
    </w:pPr>
  </w:style>
  <w:style w:type="character" w:customStyle="1" w:styleId="En-tteCar">
    <w:name w:val="En-tête Car"/>
    <w:basedOn w:val="Policepardfaut"/>
    <w:link w:val="En-tte"/>
    <w:uiPriority w:val="99"/>
    <w:rsid w:val="00DB3134"/>
    <w:rPr>
      <w:rFonts w:asciiTheme="minorHAnsi" w:hAnsiTheme="minorHAnsi" w:cstheme="minorHAnsi"/>
      <w:color w:val="595959" w:themeColor="text1" w:themeTint="A6"/>
    </w:rPr>
  </w:style>
  <w:style w:type="paragraph" w:styleId="Pieddepage">
    <w:name w:val="footer"/>
    <w:basedOn w:val="Normal"/>
    <w:link w:val="PieddepageCar"/>
    <w:unhideWhenUsed/>
    <w:rsid w:val="00DB3134"/>
    <w:pPr>
      <w:tabs>
        <w:tab w:val="center" w:pos="4536"/>
        <w:tab w:val="right" w:pos="9072"/>
      </w:tabs>
    </w:pPr>
  </w:style>
  <w:style w:type="character" w:customStyle="1" w:styleId="PieddepageCar">
    <w:name w:val="Pied de page Car"/>
    <w:basedOn w:val="Policepardfaut"/>
    <w:link w:val="Pieddepage"/>
    <w:rsid w:val="00DB3134"/>
    <w:rPr>
      <w:rFonts w:asciiTheme="minorHAnsi" w:hAnsiTheme="minorHAnsi" w:cstheme="minorHAnsi"/>
      <w:color w:val="595959" w:themeColor="text1" w:themeTint="A6"/>
    </w:rPr>
  </w:style>
  <w:style w:type="paragraph" w:customStyle="1" w:styleId="Carr">
    <w:name w:val="Carré"/>
    <w:basedOn w:val="Normal"/>
    <w:rsid w:val="00DB3134"/>
    <w:pPr>
      <w:tabs>
        <w:tab w:val="clear" w:pos="567"/>
      </w:tabs>
      <w:jc w:val="center"/>
    </w:pPr>
    <w:rPr>
      <w:rFonts w:ascii="Delta Book" w:hAnsi="Delta Book"/>
      <w:b/>
      <w:color w:val="BCC643"/>
      <w:sz w:val="36"/>
      <w:szCs w:val="36"/>
      <w14:textFill>
        <w14:solidFill>
          <w14:srgbClr w14:val="BCC643">
            <w14:lumMod w14:val="65000"/>
            <w14:lumOff w14:val="35000"/>
          </w14:srgbClr>
        </w14:solidFill>
      </w14:textFill>
    </w:rPr>
  </w:style>
  <w:style w:type="paragraph" w:styleId="Textebrut">
    <w:name w:val="Plain Text"/>
    <w:basedOn w:val="Normal"/>
    <w:link w:val="TextebrutCar"/>
    <w:uiPriority w:val="99"/>
    <w:semiHidden/>
    <w:unhideWhenUsed/>
    <w:rsid w:val="006B0711"/>
    <w:pPr>
      <w:tabs>
        <w:tab w:val="clear" w:pos="567"/>
      </w:tabs>
    </w:pPr>
    <w:rPr>
      <w:rFonts w:eastAsiaTheme="minorHAnsi" w:cs="Consolas"/>
      <w:color w:val="000000"/>
      <w:sz w:val="22"/>
      <w:szCs w:val="21"/>
      <w:lang w:eastAsia="en-US"/>
      <w14:textFill>
        <w14:solidFill>
          <w14:srgbClr w14:val="000000">
            <w14:lumMod w14:val="65000"/>
            <w14:lumOff w14:val="35000"/>
          </w14:srgbClr>
        </w14:solidFill>
      </w14:textFill>
    </w:rPr>
  </w:style>
  <w:style w:type="character" w:customStyle="1" w:styleId="TextebrutCar">
    <w:name w:val="Texte brut Car"/>
    <w:basedOn w:val="Policepardfaut"/>
    <w:link w:val="Textebrut"/>
    <w:uiPriority w:val="99"/>
    <w:semiHidden/>
    <w:rsid w:val="006B0711"/>
    <w:rPr>
      <w:rFonts w:ascii="Calibri" w:eastAsiaTheme="minorHAnsi" w:hAnsi="Calibri" w:cs="Consolas"/>
      <w:sz w:val="22"/>
      <w:szCs w:val="21"/>
      <w:lang w:eastAsia="en-US"/>
    </w:rPr>
  </w:style>
  <w:style w:type="character" w:customStyle="1" w:styleId="Puce2Car">
    <w:name w:val="Puce 2 Car"/>
    <w:basedOn w:val="Policepardfaut"/>
    <w:link w:val="Puce2"/>
    <w:rsid w:val="00EF0EB5"/>
    <w:rPr>
      <w:rFonts w:ascii="Segoe UI" w:hAnsi="Segoe UI" w:cs="Segoe UI"/>
      <w:color w:val="595959"/>
      <w:sz w:val="18"/>
    </w:rPr>
  </w:style>
  <w:style w:type="character" w:styleId="Marquedecommentaire">
    <w:name w:val="annotation reference"/>
    <w:basedOn w:val="Policepardfaut"/>
    <w:uiPriority w:val="99"/>
    <w:semiHidden/>
    <w:unhideWhenUsed/>
    <w:rsid w:val="00A737A6"/>
    <w:rPr>
      <w:sz w:val="16"/>
      <w:szCs w:val="16"/>
    </w:rPr>
  </w:style>
  <w:style w:type="paragraph" w:styleId="Commentaire">
    <w:name w:val="annotation text"/>
    <w:basedOn w:val="Normal"/>
    <w:link w:val="CommentaireCar"/>
    <w:uiPriority w:val="99"/>
    <w:unhideWhenUsed/>
    <w:rsid w:val="00A737A6"/>
    <w:pPr>
      <w:tabs>
        <w:tab w:val="clear" w:pos="567"/>
      </w:tabs>
      <w:spacing w:after="60"/>
    </w:pPr>
    <w:rPr>
      <w:rFonts w:asciiTheme="minorHAnsi" w:hAnsiTheme="minorHAnsi" w:cstheme="minorHAnsi"/>
      <w:color w:val="000000" w:themeColor="text1"/>
      <w14:textFill>
        <w14:solidFill>
          <w14:schemeClr w14:val="tx1">
            <w14:lumMod w14:val="65000"/>
            <w14:lumOff w14:val="35000"/>
            <w14:lumMod w14:val="65000"/>
            <w14:lumOff w14:val="35000"/>
          </w14:schemeClr>
        </w14:solidFill>
      </w14:textFill>
    </w:rPr>
  </w:style>
  <w:style w:type="character" w:customStyle="1" w:styleId="CommentaireCar">
    <w:name w:val="Commentaire Car"/>
    <w:basedOn w:val="Policepardfaut"/>
    <w:link w:val="Commentaire"/>
    <w:uiPriority w:val="99"/>
    <w:rsid w:val="00A737A6"/>
    <w:rPr>
      <w:rFonts w:asciiTheme="minorHAnsi" w:hAnsiTheme="minorHAnsi" w:cstheme="minorHAnsi"/>
      <w:color w:val="595959" w:themeColor="text1" w:themeTint="A6"/>
    </w:rPr>
  </w:style>
  <w:style w:type="paragraph" w:styleId="Textedebulles">
    <w:name w:val="Balloon Text"/>
    <w:basedOn w:val="Normal"/>
    <w:link w:val="TextedebullesCar"/>
    <w:uiPriority w:val="99"/>
    <w:semiHidden/>
    <w:unhideWhenUsed/>
    <w:rsid w:val="00A737A6"/>
    <w:rPr>
      <w:szCs w:val="18"/>
    </w:rPr>
  </w:style>
  <w:style w:type="character" w:customStyle="1" w:styleId="TextedebullesCar">
    <w:name w:val="Texte de bulles Car"/>
    <w:basedOn w:val="Policepardfaut"/>
    <w:link w:val="Textedebulles"/>
    <w:uiPriority w:val="99"/>
    <w:semiHidden/>
    <w:rsid w:val="00A737A6"/>
    <w:rPr>
      <w:rFonts w:ascii="Segoe UI" w:hAnsi="Segoe UI" w:cs="Segoe UI"/>
      <w:color w:val="595959"/>
      <w:sz w:val="18"/>
      <w:szCs w:val="18"/>
    </w:rPr>
  </w:style>
  <w:style w:type="character" w:styleId="Appelnotedebasdep">
    <w:name w:val="footnote reference"/>
    <w:aliases w:val="•Appel note de bas de p."/>
    <w:uiPriority w:val="99"/>
    <w:rsid w:val="0014288A"/>
    <w:rPr>
      <w:vertAlign w:val="superscript"/>
    </w:rPr>
  </w:style>
  <w:style w:type="paragraph" w:styleId="Notedebasdepage">
    <w:name w:val="footnote text"/>
    <w:basedOn w:val="Normal"/>
    <w:link w:val="NotedebasdepageCar"/>
    <w:uiPriority w:val="99"/>
    <w:semiHidden/>
    <w:unhideWhenUsed/>
    <w:rsid w:val="0014288A"/>
    <w:rPr>
      <w:rFonts w:ascii="Bree Rg" w:hAnsi="Bree Rg" w:cs="Times New Roman"/>
    </w:rPr>
  </w:style>
  <w:style w:type="character" w:customStyle="1" w:styleId="NotedebasdepageCar">
    <w:name w:val="Note de bas de page Car"/>
    <w:basedOn w:val="Policepardfaut"/>
    <w:link w:val="Notedebasdepage"/>
    <w:uiPriority w:val="99"/>
    <w:semiHidden/>
    <w:rsid w:val="0014288A"/>
    <w:rPr>
      <w:rFonts w:ascii="Bree Rg" w:hAnsi="Bree Rg"/>
      <w:color w:val="595959"/>
    </w:rPr>
  </w:style>
  <w:style w:type="paragraph" w:styleId="Objetducommentaire">
    <w:name w:val="annotation subject"/>
    <w:basedOn w:val="Commentaire"/>
    <w:next w:val="Commentaire"/>
    <w:link w:val="ObjetducommentaireCar"/>
    <w:uiPriority w:val="99"/>
    <w:semiHidden/>
    <w:unhideWhenUsed/>
    <w:rsid w:val="00D15B6E"/>
    <w:pPr>
      <w:tabs>
        <w:tab w:val="left" w:pos="567"/>
      </w:tabs>
      <w:spacing w:after="0"/>
      <w:jc w:val="both"/>
    </w:pPr>
    <w:rPr>
      <w:rFonts w:ascii="Segoe UI" w:hAnsi="Segoe UI" w:cs="Segoe UI"/>
      <w:b/>
      <w:bCs/>
      <w:color w:val="595959"/>
      <w14:textFill>
        <w14:solidFill>
          <w14:srgbClr w14:val="595959">
            <w14:lumMod w14:val="65000"/>
            <w14:lumOff w14:val="35000"/>
          </w14:srgbClr>
        </w14:solidFill>
      </w14:textFill>
    </w:rPr>
  </w:style>
  <w:style w:type="character" w:customStyle="1" w:styleId="ObjetducommentaireCar">
    <w:name w:val="Objet du commentaire Car"/>
    <w:basedOn w:val="CommentaireCar"/>
    <w:link w:val="Objetducommentaire"/>
    <w:uiPriority w:val="99"/>
    <w:semiHidden/>
    <w:rsid w:val="00D15B6E"/>
    <w:rPr>
      <w:rFonts w:ascii="Segoe UI" w:hAnsi="Segoe UI" w:cs="Segoe UI"/>
      <w:b/>
      <w:bCs/>
      <w:color w:val="595959"/>
    </w:rPr>
  </w:style>
  <w:style w:type="paragraph" w:customStyle="1" w:styleId="rponsepuce">
    <w:name w:val="réponse puce"/>
    <w:basedOn w:val="Puce1avecpointsdesuite"/>
    <w:rsid w:val="00AA3692"/>
    <w:pPr>
      <w:numPr>
        <w:ilvl w:val="1"/>
      </w:numPr>
      <w:tabs>
        <w:tab w:val="clear" w:pos="9072"/>
        <w:tab w:val="right" w:leader="dot" w:pos="8222"/>
      </w:tabs>
      <w:spacing w:before="0" w:after="60"/>
      <w:ind w:left="709" w:hanging="283"/>
    </w:pPr>
    <w:rPr>
      <w:rFonts w:asciiTheme="minorHAnsi" w:eastAsia="Times New Roman" w:hAnsiTheme="minorHAnsi" w:cstheme="minorHAnsi"/>
      <w:color w:val="000000" w:themeColor="text1"/>
      <w:szCs w:val="20"/>
      <w14:textFill>
        <w14:solidFill>
          <w14:schemeClr w14:val="tx1">
            <w14:lumMod w14:val="65000"/>
            <w14:lumOff w14:val="35000"/>
            <w14:lumMod w14:val="65000"/>
            <w14:lumOff w14:val="35000"/>
          </w14:schemeClr>
        </w14:solidFill>
      </w14:textFill>
    </w:rPr>
  </w:style>
  <w:style w:type="character" w:customStyle="1" w:styleId="Titre8Car">
    <w:name w:val="Titre 8 Car"/>
    <w:basedOn w:val="Policepardfaut"/>
    <w:link w:val="Titre8"/>
    <w:semiHidden/>
    <w:rsid w:val="00D06D87"/>
    <w:rPr>
      <w:rFonts w:ascii="Calibri" w:hAnsi="Calibri"/>
      <w:i/>
      <w:iCs/>
      <w:color w:val="000080"/>
      <w:sz w:val="24"/>
      <w:szCs w:val="24"/>
    </w:rPr>
  </w:style>
  <w:style w:type="character" w:customStyle="1" w:styleId="Titre9Car">
    <w:name w:val="Titre 9 Car"/>
    <w:basedOn w:val="Policepardfaut"/>
    <w:link w:val="Titre9"/>
    <w:semiHidden/>
    <w:rsid w:val="00D06D87"/>
    <w:rPr>
      <w:rFonts w:ascii="Cambria" w:hAnsi="Cambria"/>
      <w:color w:val="000080"/>
      <w:sz w:val="22"/>
      <w:szCs w:val="22"/>
    </w:rPr>
  </w:style>
  <w:style w:type="paragraph" w:customStyle="1" w:styleId="Enumration">
    <w:name w:val="Enumération"/>
    <w:basedOn w:val="Normal"/>
    <w:link w:val="EnumrationCar1"/>
    <w:qFormat/>
    <w:rsid w:val="00D06D87"/>
    <w:pPr>
      <w:numPr>
        <w:numId w:val="14"/>
      </w:numPr>
      <w:tabs>
        <w:tab w:val="clear" w:pos="567"/>
        <w:tab w:val="left" w:pos="284"/>
      </w:tabs>
      <w:spacing w:before="120" w:after="60"/>
      <w:ind w:left="284" w:hanging="284"/>
    </w:pPr>
    <w:rPr>
      <w:rFonts w:ascii="Trebuchet MS" w:hAnsi="Trebuchet MS" w:cs="Times New Roman"/>
      <w:color w:val="000000"/>
      <w14:textFill>
        <w14:solidFill>
          <w14:srgbClr w14:val="000000">
            <w14:lumMod w14:val="65000"/>
            <w14:lumOff w14:val="35000"/>
          </w14:srgbClr>
        </w14:solidFill>
      </w14:textFill>
    </w:rPr>
  </w:style>
  <w:style w:type="character" w:customStyle="1" w:styleId="EnumrationCar1">
    <w:name w:val="Enumération Car1"/>
    <w:link w:val="Enumration"/>
    <w:locked/>
    <w:rsid w:val="00D06D87"/>
    <w:rPr>
      <w:rFonts w:ascii="Trebuchet MS" w:hAnsi="Trebuchet MS"/>
      <w:color w:val="000000"/>
    </w:rPr>
  </w:style>
  <w:style w:type="paragraph" w:customStyle="1" w:styleId="Remarque">
    <w:name w:val="Remarque"/>
    <w:basedOn w:val="Normal"/>
    <w:rsid w:val="00D06D87"/>
    <w:pPr>
      <w:shd w:val="clear" w:color="auto" w:fill="F2F2F2"/>
      <w:tabs>
        <w:tab w:val="clear" w:pos="567"/>
        <w:tab w:val="left" w:pos="284"/>
      </w:tabs>
      <w:spacing w:before="60" w:after="20"/>
    </w:pPr>
    <w:rPr>
      <w:rFonts w:ascii="Trebuchet MS" w:hAnsi="Trebuchet MS" w:cs="Times New Roman"/>
      <w:i/>
      <w:iCs/>
      <w:color w:val="000000"/>
      <w:szCs w:val="14"/>
      <w14:textFill>
        <w14:solidFill>
          <w14:srgbClr w14:val="000000">
            <w14:lumMod w14:val="65000"/>
            <w14:lumOff w14:val="35000"/>
          </w14:srgbClr>
        </w14:solidFill>
      </w14:textFill>
    </w:rPr>
  </w:style>
  <w:style w:type="paragraph" w:styleId="NormalWeb">
    <w:name w:val="Normal (Web)"/>
    <w:basedOn w:val="Normal"/>
    <w:uiPriority w:val="99"/>
    <w:semiHidden/>
    <w:unhideWhenUsed/>
    <w:rsid w:val="00E853A8"/>
    <w:pPr>
      <w:tabs>
        <w:tab w:val="clear" w:pos="567"/>
      </w:tabs>
      <w:spacing w:before="100" w:beforeAutospacing="1" w:after="100" w:afterAutospacing="1"/>
    </w:pPr>
    <w:rPr>
      <w:rFonts w:eastAsiaTheme="minorHAnsi"/>
      <w:color w:val="000000"/>
      <w:sz w:val="22"/>
      <w:szCs w:val="22"/>
      <w14:textFill>
        <w14:solidFill>
          <w14:srgbClr w14:val="000000">
            <w14:lumMod w14:val="65000"/>
            <w14:lumOff w14:val="35000"/>
          </w14:srgbClr>
        </w14:solidFill>
      </w14:textFill>
    </w:rPr>
  </w:style>
  <w:style w:type="table" w:customStyle="1" w:styleId="TableauPUF">
    <w:name w:val="Tableau_PUF"/>
    <w:basedOn w:val="Grilledutableau"/>
    <w:uiPriority w:val="99"/>
    <w:qFormat/>
    <w:rsid w:val="00D06D87"/>
    <w:rPr>
      <w:rFonts w:ascii="Trebuchet MS" w:hAnsi="Trebuchet MS"/>
      <w:sz w:val="16"/>
    </w:rPr>
    <w:tblPr/>
    <w:tblStylePr w:type="firstRow">
      <w:pPr>
        <w:jc w:val="center"/>
      </w:pPr>
      <w:rPr>
        <w:rFonts w:ascii="Trebuchet MS" w:hAnsi="Trebuchet MS" w:hint="default"/>
        <w:b/>
        <w:sz w:val="16"/>
        <w:szCs w:val="16"/>
      </w:rPr>
      <w:tblPr/>
      <w:tcPr>
        <w:shd w:val="clear" w:color="auto" w:fill="D9D9D9" w:themeFill="background1" w:themeFillShade="D9"/>
        <w:vAlign w:val="center"/>
      </w:tcPr>
    </w:tblStylePr>
  </w:style>
  <w:style w:type="table" w:styleId="Grilledutableau">
    <w:name w:val="Table Grid"/>
    <w:basedOn w:val="TableauNormal"/>
    <w:uiPriority w:val="59"/>
    <w:rsid w:val="00D06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officielle">
    <w:name w:val="source officielle"/>
    <w:basedOn w:val="Normal"/>
    <w:qFormat/>
    <w:rsid w:val="00417838"/>
    <w:pPr>
      <w:pBdr>
        <w:left w:val="double" w:sz="4" w:space="4" w:color="E52524"/>
      </w:pBdr>
      <w:ind w:left="426"/>
    </w:pPr>
    <w:rPr>
      <w:i/>
    </w:rPr>
  </w:style>
  <w:style w:type="character" w:styleId="lev">
    <w:name w:val="Strong"/>
    <w:basedOn w:val="Policepardfaut"/>
    <w:qFormat/>
    <w:rsid w:val="00143DF6"/>
    <w:rPr>
      <w:b/>
      <w:bCs/>
    </w:rPr>
  </w:style>
  <w:style w:type="paragraph" w:styleId="Paragraphedeliste">
    <w:name w:val="List Paragraph"/>
    <w:basedOn w:val="Normal"/>
    <w:uiPriority w:val="34"/>
    <w:qFormat/>
    <w:rsid w:val="008B018E"/>
    <w:pPr>
      <w:tabs>
        <w:tab w:val="clear" w:pos="567"/>
      </w:tabs>
      <w:spacing w:after="160" w:line="259" w:lineRule="auto"/>
      <w:ind w:left="720"/>
      <w:contextualSpacing/>
    </w:pPr>
    <w:rPr>
      <w:rFonts w:asciiTheme="minorHAnsi" w:eastAsiaTheme="minorHAnsi" w:hAnsiTheme="minorHAnsi" w:cstheme="minorBidi"/>
      <w:color w:val="000000"/>
      <w:sz w:val="22"/>
      <w:szCs w:val="22"/>
      <w:lang w:eastAsia="en-US"/>
      <w14:textFill>
        <w14:solidFill>
          <w14:srgbClr w14:val="000000">
            <w14:lumMod w14:val="50000"/>
            <w14:lumOff w14:val="50000"/>
          </w14:srgbClr>
        </w14:solidFill>
      </w14:textFill>
    </w:rPr>
  </w:style>
  <w:style w:type="paragraph" w:customStyle="1" w:styleId="Consigne">
    <w:name w:val="Consigne"/>
    <w:basedOn w:val="Normal"/>
    <w:rsid w:val="00921502"/>
    <w:rPr>
      <w:i/>
      <w:color w:val="DC291E"/>
      <w14:textFill>
        <w14:solidFill>
          <w14:srgbClr w14:val="DC291E">
            <w14:lumMod w14:val="50000"/>
            <w14:lumOff w14:val="50000"/>
          </w14:srgbClr>
        </w14:solidFill>
      </w14:textFill>
    </w:rPr>
  </w:style>
  <w:style w:type="paragraph" w:styleId="Corpsdetexte">
    <w:name w:val="Body Text"/>
    <w:basedOn w:val="Normal"/>
    <w:link w:val="CorpsdetexteCar"/>
    <w:uiPriority w:val="1"/>
    <w:qFormat/>
    <w:rsid w:val="00D44EE5"/>
    <w:pPr>
      <w:widowControl w:val="0"/>
      <w:tabs>
        <w:tab w:val="clear" w:pos="567"/>
      </w:tabs>
      <w:autoSpaceDE w:val="0"/>
      <w:autoSpaceDN w:val="0"/>
    </w:pPr>
    <w:rPr>
      <w:rFonts w:ascii="Trebuchet MS" w:eastAsia="Trebuchet MS" w:hAnsi="Trebuchet MS" w:cs="Trebuchet MS"/>
      <w:color w:val="000000"/>
      <w:lang w:bidi="fr-FR"/>
      <w14:textFill>
        <w14:solidFill>
          <w14:srgbClr w14:val="000000">
            <w14:lumMod w14:val="50000"/>
            <w14:lumOff w14:val="50000"/>
          </w14:srgbClr>
        </w14:solidFill>
      </w14:textFill>
    </w:rPr>
  </w:style>
  <w:style w:type="character" w:customStyle="1" w:styleId="CorpsdetexteCar">
    <w:name w:val="Corps de texte Car"/>
    <w:basedOn w:val="Policepardfaut"/>
    <w:link w:val="Corpsdetexte"/>
    <w:uiPriority w:val="1"/>
    <w:rsid w:val="00D44EE5"/>
    <w:rPr>
      <w:rFonts w:ascii="Trebuchet MS" w:eastAsia="Trebuchet MS" w:hAnsi="Trebuchet MS" w:cs="Trebuchet MS"/>
      <w:lang w:bidi="fr-FR"/>
    </w:rPr>
  </w:style>
  <w:style w:type="paragraph" w:styleId="Rvision">
    <w:name w:val="Revision"/>
    <w:hidden/>
    <w:uiPriority w:val="99"/>
    <w:semiHidden/>
    <w:rsid w:val="00BE3565"/>
    <w:rPr>
      <w:rFonts w:ascii="Segoe UI" w:hAnsi="Segoe UI" w:cs="Segoe UI"/>
      <w:color w:val="1F497D" w:themeColor="text2"/>
    </w:rPr>
  </w:style>
  <w:style w:type="paragraph" w:customStyle="1" w:styleId="sourceofficielle-Titre">
    <w:name w:val="source officielle - Titre"/>
    <w:basedOn w:val="sourceofficielle"/>
    <w:rsid w:val="00794402"/>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762218">
      <w:bodyDiv w:val="1"/>
      <w:marLeft w:val="0"/>
      <w:marRight w:val="0"/>
      <w:marTop w:val="0"/>
      <w:marBottom w:val="0"/>
      <w:divBdr>
        <w:top w:val="none" w:sz="0" w:space="0" w:color="auto"/>
        <w:left w:val="none" w:sz="0" w:space="0" w:color="auto"/>
        <w:bottom w:val="none" w:sz="0" w:space="0" w:color="auto"/>
        <w:right w:val="none" w:sz="0" w:space="0" w:color="auto"/>
      </w:divBdr>
    </w:div>
    <w:div w:id="459154693">
      <w:bodyDiv w:val="1"/>
      <w:marLeft w:val="0"/>
      <w:marRight w:val="0"/>
      <w:marTop w:val="0"/>
      <w:marBottom w:val="0"/>
      <w:divBdr>
        <w:top w:val="none" w:sz="0" w:space="0" w:color="auto"/>
        <w:left w:val="none" w:sz="0" w:space="0" w:color="auto"/>
        <w:bottom w:val="none" w:sz="0" w:space="0" w:color="auto"/>
        <w:right w:val="none" w:sz="0" w:space="0" w:color="auto"/>
      </w:divBdr>
    </w:div>
    <w:div w:id="804930364">
      <w:bodyDiv w:val="1"/>
      <w:marLeft w:val="0"/>
      <w:marRight w:val="0"/>
      <w:marTop w:val="0"/>
      <w:marBottom w:val="0"/>
      <w:divBdr>
        <w:top w:val="none" w:sz="0" w:space="0" w:color="auto"/>
        <w:left w:val="none" w:sz="0" w:space="0" w:color="auto"/>
        <w:bottom w:val="none" w:sz="0" w:space="0" w:color="auto"/>
        <w:right w:val="none" w:sz="0" w:space="0" w:color="auto"/>
      </w:divBdr>
    </w:div>
    <w:div w:id="1131896340">
      <w:bodyDiv w:val="1"/>
      <w:marLeft w:val="0"/>
      <w:marRight w:val="0"/>
      <w:marTop w:val="0"/>
      <w:marBottom w:val="0"/>
      <w:divBdr>
        <w:top w:val="none" w:sz="0" w:space="0" w:color="auto"/>
        <w:left w:val="none" w:sz="0" w:space="0" w:color="auto"/>
        <w:bottom w:val="none" w:sz="0" w:space="0" w:color="auto"/>
        <w:right w:val="none" w:sz="0" w:space="0" w:color="auto"/>
      </w:divBdr>
    </w:div>
    <w:div w:id="202297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luriel 2014">
      <a:majorFont>
        <a:latin typeface="Bree Rg"/>
        <a:ea typeface=""/>
        <a:cs typeface=""/>
      </a:majorFont>
      <a:minorFont>
        <a:latin typeface="Bree Rg"/>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809</Words>
  <Characters>4451</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Barre</dc:creator>
  <cp:keywords/>
  <dc:description/>
  <cp:lastModifiedBy>Philippe Barre</cp:lastModifiedBy>
  <cp:revision>3</cp:revision>
  <cp:lastPrinted>2015-07-06T14:06:00Z</cp:lastPrinted>
  <dcterms:created xsi:type="dcterms:W3CDTF">2019-04-08T13:38:00Z</dcterms:created>
  <dcterms:modified xsi:type="dcterms:W3CDTF">2019-04-10T09:06:00Z</dcterms:modified>
</cp:coreProperties>
</file>